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99997" w14:textId="77777777" w:rsidR="00FA0845" w:rsidRDefault="00FA0845" w:rsidP="00FA0845">
      <w:pPr>
        <w:pStyle w:val="MainCenteredTitles"/>
      </w:pPr>
      <w:r>
        <w:t>Nasser Gym Important Dates and Closings</w:t>
      </w:r>
    </w:p>
    <w:tbl>
      <w:tblPr>
        <w:tblStyle w:val="TableGrid"/>
        <w:tblpPr w:leftFromText="180" w:rightFromText="180" w:vertAnchor="text" w:horzAnchor="margin" w:tblpXSpec="center" w:tblpY="1260"/>
        <w:tblW w:w="11588" w:type="dxa"/>
        <w:tblLayout w:type="fixed"/>
        <w:tblLook w:val="04A0" w:firstRow="1" w:lastRow="0" w:firstColumn="1" w:lastColumn="0" w:noHBand="0" w:noVBand="1"/>
      </w:tblPr>
      <w:tblGrid>
        <w:gridCol w:w="6158"/>
        <w:gridCol w:w="5430"/>
      </w:tblGrid>
      <w:tr w:rsidR="00FA0845" w14:paraId="5F808AD0" w14:textId="77777777" w:rsidTr="002B633C">
        <w:trPr>
          <w:trHeight w:val="436"/>
        </w:trPr>
        <w:tc>
          <w:tcPr>
            <w:tcW w:w="6158" w:type="dxa"/>
            <w:vAlign w:val="center"/>
          </w:tcPr>
          <w:p w14:paraId="05A60968" w14:textId="77777777" w:rsidR="00FA0845" w:rsidRPr="00391C52" w:rsidRDefault="00FA0845" w:rsidP="002B633C">
            <w:pPr>
              <w:pStyle w:val="Aditionalsmall"/>
              <w:jc w:val="center"/>
              <w:rPr>
                <w:i w:val="0"/>
                <w:u w:val="none"/>
              </w:rPr>
            </w:pPr>
            <w:r>
              <w:rPr>
                <w:i w:val="0"/>
                <w:u w:val="none"/>
              </w:rPr>
              <w:t>Important Dates and Closings</w:t>
            </w:r>
          </w:p>
        </w:tc>
        <w:tc>
          <w:tcPr>
            <w:tcW w:w="5430" w:type="dxa"/>
            <w:vAlign w:val="center"/>
          </w:tcPr>
          <w:p w14:paraId="4DC37C33" w14:textId="77777777" w:rsidR="00FA0845" w:rsidRPr="00391C52" w:rsidRDefault="00FA0845" w:rsidP="002B633C">
            <w:pPr>
              <w:pStyle w:val="Aditionalsmall"/>
              <w:jc w:val="center"/>
              <w:rPr>
                <w:i w:val="0"/>
                <w:u w:val="none"/>
              </w:rPr>
            </w:pPr>
            <w:r w:rsidRPr="00391C52">
              <w:rPr>
                <w:i w:val="0"/>
                <w:u w:val="none"/>
              </w:rPr>
              <w:t>MAKE UP DAY</w:t>
            </w:r>
          </w:p>
        </w:tc>
      </w:tr>
      <w:tr w:rsidR="00FA0845" w14:paraId="270D40A8" w14:textId="77777777" w:rsidTr="002B633C">
        <w:trPr>
          <w:trHeight w:val="436"/>
        </w:trPr>
        <w:tc>
          <w:tcPr>
            <w:tcW w:w="6158" w:type="dxa"/>
            <w:vAlign w:val="center"/>
          </w:tcPr>
          <w:p w14:paraId="615A490B" w14:textId="77777777" w:rsidR="00FA0845" w:rsidRPr="00F56E42" w:rsidRDefault="00FA0845" w:rsidP="002B633C">
            <w:pPr>
              <w:pStyle w:val="Aditionalsmall"/>
              <w:jc w:val="left"/>
              <w:rPr>
                <w:i w:val="0"/>
                <w:sz w:val="22"/>
                <w:u w:val="none"/>
              </w:rPr>
            </w:pPr>
            <w:r>
              <w:rPr>
                <w:i w:val="0"/>
                <w:sz w:val="22"/>
                <w:u w:val="none"/>
              </w:rPr>
              <w:t xml:space="preserve">Closed: </w:t>
            </w:r>
            <w:r w:rsidRPr="00F56E42">
              <w:rPr>
                <w:b w:val="0"/>
                <w:i w:val="0"/>
                <w:sz w:val="22"/>
                <w:u w:val="none"/>
              </w:rPr>
              <w:t>August 31 (</w:t>
            </w:r>
            <w:r>
              <w:rPr>
                <w:b w:val="0"/>
                <w:i w:val="0"/>
                <w:sz w:val="22"/>
                <w:u w:val="none"/>
              </w:rPr>
              <w:t>Sat</w:t>
            </w:r>
            <w:r w:rsidRPr="00F56E42">
              <w:rPr>
                <w:b w:val="0"/>
                <w:i w:val="0"/>
                <w:sz w:val="22"/>
                <w:u w:val="none"/>
              </w:rPr>
              <w:t>)</w:t>
            </w:r>
          </w:p>
        </w:tc>
        <w:tc>
          <w:tcPr>
            <w:tcW w:w="5430" w:type="dxa"/>
            <w:vAlign w:val="center"/>
          </w:tcPr>
          <w:p w14:paraId="5FB11205" w14:textId="77777777" w:rsidR="00FA0845" w:rsidRDefault="00FA0845" w:rsidP="002B633C">
            <w:pPr>
              <w:pStyle w:val="BodyParagraphs"/>
              <w:spacing w:after="0" w:line="276" w:lineRule="auto"/>
              <w:jc w:val="left"/>
            </w:pPr>
            <w:r>
              <w:t>No Make-up needed, 5</w:t>
            </w:r>
            <w:r>
              <w:rPr>
                <w:vertAlign w:val="superscript"/>
              </w:rPr>
              <w:t xml:space="preserve"> </w:t>
            </w:r>
            <w:r>
              <w:t>weeks in a month</w:t>
            </w:r>
          </w:p>
        </w:tc>
      </w:tr>
      <w:tr w:rsidR="00FA0845" w14:paraId="1D1F6C5B" w14:textId="77777777" w:rsidTr="002B633C">
        <w:trPr>
          <w:trHeight w:val="598"/>
        </w:trPr>
        <w:tc>
          <w:tcPr>
            <w:tcW w:w="6158" w:type="dxa"/>
            <w:vAlign w:val="center"/>
          </w:tcPr>
          <w:p w14:paraId="427623A7" w14:textId="77777777" w:rsidR="00FA0845" w:rsidRPr="0017010A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 w:rsidRPr="00C0171B">
              <w:rPr>
                <w:b/>
                <w:szCs w:val="24"/>
              </w:rPr>
              <w:t>Closed:</w:t>
            </w:r>
            <w:r>
              <w:rPr>
                <w:szCs w:val="24"/>
              </w:rPr>
              <w:t xml:space="preserve"> </w:t>
            </w:r>
            <w:r w:rsidRPr="0017010A">
              <w:rPr>
                <w:szCs w:val="24"/>
              </w:rPr>
              <w:t xml:space="preserve">September </w:t>
            </w:r>
            <w:r>
              <w:rPr>
                <w:szCs w:val="24"/>
              </w:rPr>
              <w:t>1-2 (Sun-Mon) for</w:t>
            </w:r>
            <w:r w:rsidRPr="0017010A">
              <w:rPr>
                <w:szCs w:val="24"/>
              </w:rPr>
              <w:t xml:space="preserve"> Labor Day</w:t>
            </w:r>
          </w:p>
        </w:tc>
        <w:tc>
          <w:tcPr>
            <w:tcW w:w="5430" w:type="dxa"/>
            <w:vAlign w:val="center"/>
          </w:tcPr>
          <w:p w14:paraId="4942A777" w14:textId="77777777" w:rsidR="00FA0845" w:rsidRPr="00E62DFA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Sept. 1-2: </w:t>
            </w:r>
            <w:r w:rsidRPr="00F56E42">
              <w:rPr>
                <w:szCs w:val="24"/>
              </w:rPr>
              <w:t>No Make-up needed, 5 weeks in a month</w:t>
            </w:r>
          </w:p>
        </w:tc>
      </w:tr>
      <w:tr w:rsidR="00FA0845" w14:paraId="71EBD5CD" w14:textId="77777777" w:rsidTr="002B633C">
        <w:trPr>
          <w:trHeight w:val="1463"/>
        </w:trPr>
        <w:tc>
          <w:tcPr>
            <w:tcW w:w="6158" w:type="dxa"/>
            <w:vAlign w:val="center"/>
          </w:tcPr>
          <w:p w14:paraId="598C96A7" w14:textId="77777777" w:rsidR="00FA0845" w:rsidRDefault="00FA0845" w:rsidP="002B633C">
            <w:pPr>
              <w:pStyle w:val="BodyParagraphs"/>
              <w:spacing w:after="0" w:line="276" w:lineRule="auto"/>
              <w:jc w:val="left"/>
            </w:pPr>
            <w:r>
              <w:rPr>
                <w:b/>
              </w:rPr>
              <w:t xml:space="preserve">Dress Up Week: </w:t>
            </w:r>
            <w:r>
              <w:t>October 21-30 (Mon-Wed) wear costumes</w:t>
            </w:r>
          </w:p>
          <w:p w14:paraId="017C7C55" w14:textId="77777777" w:rsidR="00FA0845" w:rsidRPr="00D45B44" w:rsidRDefault="00FA0845" w:rsidP="002B633C">
            <w:pPr>
              <w:pStyle w:val="BodyParagraphs"/>
              <w:spacing w:after="0" w:line="276" w:lineRule="auto"/>
              <w:jc w:val="left"/>
            </w:pPr>
            <w:r>
              <w:t>(make sure costumes can be worn while doing gymnastics)</w:t>
            </w:r>
          </w:p>
          <w:p w14:paraId="1FBA7F6E" w14:textId="77777777" w:rsidR="00FA0845" w:rsidRDefault="00FA0845" w:rsidP="002B633C">
            <w:pPr>
              <w:pStyle w:val="BodyParagraphs"/>
              <w:spacing w:after="0" w:line="276" w:lineRule="auto"/>
              <w:jc w:val="left"/>
            </w:pPr>
          </w:p>
          <w:p w14:paraId="50B75B6E" w14:textId="77777777" w:rsidR="00FA0845" w:rsidRPr="003D5F00" w:rsidRDefault="00FA0845" w:rsidP="002B633C">
            <w:pPr>
              <w:pStyle w:val="BodyParagraphs"/>
              <w:spacing w:after="0" w:line="276" w:lineRule="auto"/>
              <w:jc w:val="left"/>
            </w:pPr>
            <w:r>
              <w:rPr>
                <w:b/>
              </w:rPr>
              <w:t xml:space="preserve">Closed: </w:t>
            </w:r>
            <w:r>
              <w:t>October 31 (Thurs) for Halloween</w:t>
            </w:r>
          </w:p>
        </w:tc>
        <w:tc>
          <w:tcPr>
            <w:tcW w:w="5430" w:type="dxa"/>
            <w:vAlign w:val="center"/>
          </w:tcPr>
          <w:p w14:paraId="253B6058" w14:textId="77777777" w:rsidR="00FA0845" w:rsidRPr="00E62DFA" w:rsidRDefault="00FA0845" w:rsidP="002B633C">
            <w:pPr>
              <w:pStyle w:val="BodyParagraphs"/>
              <w:spacing w:after="0" w:line="276" w:lineRule="auto"/>
              <w:jc w:val="left"/>
            </w:pPr>
            <w:r>
              <w:rPr>
                <w:szCs w:val="24"/>
              </w:rPr>
              <w:t xml:space="preserve">Oct 31: No Make-up needed, </w:t>
            </w:r>
            <w:r>
              <w:t>5</w:t>
            </w:r>
            <w:r>
              <w:rPr>
                <w:vertAlign w:val="superscript"/>
              </w:rPr>
              <w:t xml:space="preserve"> </w:t>
            </w:r>
            <w:r>
              <w:t>weeks in a month</w:t>
            </w:r>
          </w:p>
        </w:tc>
      </w:tr>
      <w:tr w:rsidR="00FA0845" w14:paraId="3D8EF64B" w14:textId="77777777" w:rsidTr="002B633C">
        <w:trPr>
          <w:trHeight w:val="1517"/>
        </w:trPr>
        <w:tc>
          <w:tcPr>
            <w:tcW w:w="6158" w:type="dxa"/>
            <w:vAlign w:val="center"/>
          </w:tcPr>
          <w:p w14:paraId="7F75FE66" w14:textId="77777777" w:rsidR="00FA0845" w:rsidRDefault="00FA0845" w:rsidP="002B633C">
            <w:pPr>
              <w:pStyle w:val="BodyParagraphs"/>
              <w:spacing w:after="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Azalea Classic: </w:t>
            </w:r>
            <w:r w:rsidRPr="00A278CD">
              <w:rPr>
                <w:szCs w:val="24"/>
              </w:rPr>
              <w:t>November</w:t>
            </w:r>
            <w:r>
              <w:rPr>
                <w:szCs w:val="24"/>
              </w:rPr>
              <w:t xml:space="preserve"> 8-10 (Fri-Sun) Nasser Gymnastics is hosting our 3</w:t>
            </w:r>
            <w:r w:rsidRPr="00332BC8">
              <w:rPr>
                <w:szCs w:val="24"/>
                <w:vertAlign w:val="superscript"/>
              </w:rPr>
              <w:t>rd</w:t>
            </w:r>
            <w:r>
              <w:rPr>
                <w:szCs w:val="24"/>
              </w:rPr>
              <w:t xml:space="preserve"> Annual Azalea Classic!</w:t>
            </w:r>
          </w:p>
          <w:p w14:paraId="6CAD82AB" w14:textId="77777777" w:rsidR="00FA0845" w:rsidRDefault="00FA0845" w:rsidP="002B633C">
            <w:pPr>
              <w:pStyle w:val="BodyParagraphs"/>
              <w:spacing w:after="0" w:line="276" w:lineRule="auto"/>
              <w:jc w:val="left"/>
              <w:rPr>
                <w:b/>
                <w:szCs w:val="24"/>
              </w:rPr>
            </w:pPr>
          </w:p>
          <w:p w14:paraId="577ABE73" w14:textId="77777777" w:rsidR="00FA0845" w:rsidRPr="00973C91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SEC College Football Week:</w:t>
            </w:r>
            <w:r>
              <w:rPr>
                <w:szCs w:val="24"/>
              </w:rPr>
              <w:t xml:space="preserve"> November 18-26 (Mon-Tues) wear your SEC clothes and compete in Penny Wars</w:t>
            </w:r>
          </w:p>
          <w:p w14:paraId="1AE92403" w14:textId="77777777" w:rsidR="00FA0845" w:rsidRDefault="00FA0845" w:rsidP="002B633C">
            <w:pPr>
              <w:pStyle w:val="BodyParagraphs"/>
              <w:spacing w:after="0" w:line="276" w:lineRule="auto"/>
              <w:jc w:val="left"/>
              <w:rPr>
                <w:b/>
                <w:szCs w:val="24"/>
              </w:rPr>
            </w:pPr>
          </w:p>
          <w:p w14:paraId="7D173F95" w14:textId="77777777" w:rsidR="00FA0845" w:rsidRPr="007728E7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 w:rsidRPr="00C0171B">
              <w:rPr>
                <w:b/>
                <w:szCs w:val="24"/>
              </w:rPr>
              <w:t>Closed:</w:t>
            </w:r>
            <w:r>
              <w:rPr>
                <w:szCs w:val="24"/>
              </w:rPr>
              <w:t xml:space="preserve"> </w:t>
            </w:r>
            <w:r w:rsidRPr="0017010A">
              <w:rPr>
                <w:szCs w:val="24"/>
              </w:rPr>
              <w:t xml:space="preserve">November </w:t>
            </w:r>
            <w:r>
              <w:rPr>
                <w:szCs w:val="24"/>
              </w:rPr>
              <w:t>27-30 (Wed-Sat) for</w:t>
            </w:r>
            <w:r w:rsidRPr="0017010A">
              <w:rPr>
                <w:szCs w:val="24"/>
              </w:rPr>
              <w:t xml:space="preserve"> Thanksgiving</w:t>
            </w:r>
          </w:p>
        </w:tc>
        <w:tc>
          <w:tcPr>
            <w:tcW w:w="5430" w:type="dxa"/>
            <w:vAlign w:val="center"/>
          </w:tcPr>
          <w:p w14:paraId="7FEF35AE" w14:textId="77777777" w:rsidR="00FA0845" w:rsidRDefault="00FA0845" w:rsidP="002B633C">
            <w:pPr>
              <w:pStyle w:val="BodyParagraphs"/>
              <w:spacing w:after="0" w:line="276" w:lineRule="auto"/>
              <w:jc w:val="left"/>
            </w:pPr>
            <w:r>
              <w:t>Nov. 8: Fri, August 30, 5 weeks in a month</w:t>
            </w:r>
          </w:p>
          <w:p w14:paraId="16EB4C79" w14:textId="77777777" w:rsidR="00FA0845" w:rsidRDefault="00FA0845" w:rsidP="002B633C">
            <w:pPr>
              <w:pStyle w:val="BodyParagraphs"/>
              <w:spacing w:after="0" w:line="276" w:lineRule="auto"/>
              <w:jc w:val="left"/>
            </w:pPr>
            <w:r>
              <w:t>Nov. 9: Call to schedule a make-up class</w:t>
            </w:r>
          </w:p>
          <w:p w14:paraId="5BE185F6" w14:textId="77777777" w:rsidR="00FA0845" w:rsidRDefault="00FA0845" w:rsidP="002B633C">
            <w:pPr>
              <w:pStyle w:val="BodyParagraphs"/>
              <w:spacing w:after="0" w:line="276" w:lineRule="auto"/>
              <w:jc w:val="left"/>
            </w:pPr>
            <w:r>
              <w:t>Nov. 27: Wed, April 29, 5 weeks in a month</w:t>
            </w:r>
          </w:p>
          <w:p w14:paraId="75DD1D8F" w14:textId="77777777" w:rsidR="00FA0845" w:rsidRDefault="00FA0845" w:rsidP="002B633C">
            <w:pPr>
              <w:pStyle w:val="BodyParagraphs"/>
              <w:spacing w:after="0" w:line="276" w:lineRule="auto"/>
              <w:jc w:val="left"/>
            </w:pPr>
            <w:r>
              <w:t>Nov. 28: Thurs, April 30, 5 weeks in a month</w:t>
            </w:r>
          </w:p>
          <w:p w14:paraId="3EC3E611" w14:textId="77777777" w:rsidR="00FA0845" w:rsidRDefault="00FA0845" w:rsidP="002B633C">
            <w:pPr>
              <w:pStyle w:val="BodyParagraphs"/>
              <w:spacing w:after="0" w:line="276" w:lineRule="auto"/>
              <w:jc w:val="left"/>
            </w:pPr>
            <w:r>
              <w:t>Nov. 29: No Make-up needed, 5 weeks in a month</w:t>
            </w:r>
          </w:p>
          <w:p w14:paraId="7C5E0266" w14:textId="77777777" w:rsidR="00FA0845" w:rsidRPr="0017010A" w:rsidRDefault="00FA0845" w:rsidP="002B633C">
            <w:pPr>
              <w:pStyle w:val="BodyParagraphs"/>
              <w:spacing w:after="0" w:line="276" w:lineRule="auto"/>
              <w:jc w:val="left"/>
            </w:pPr>
            <w:r>
              <w:t>Nov. 30: No Make-up needed, 5 weeks in a month</w:t>
            </w:r>
          </w:p>
        </w:tc>
      </w:tr>
      <w:tr w:rsidR="00FA0845" w14:paraId="7202CE66" w14:textId="77777777" w:rsidTr="002B633C">
        <w:trPr>
          <w:trHeight w:val="1714"/>
        </w:trPr>
        <w:tc>
          <w:tcPr>
            <w:tcW w:w="6158" w:type="dxa"/>
            <w:vAlign w:val="center"/>
          </w:tcPr>
          <w:p w14:paraId="308B832C" w14:textId="77777777" w:rsidR="00FA0845" w:rsidRDefault="00FA0845" w:rsidP="002B633C">
            <w:pPr>
              <w:pStyle w:val="BodyParagraphs"/>
              <w:spacing w:after="0" w:line="276" w:lineRule="auto"/>
              <w:jc w:val="left"/>
              <w:rPr>
                <w:szCs w:val="28"/>
              </w:rPr>
            </w:pPr>
            <w:r w:rsidRPr="00C0171B">
              <w:rPr>
                <w:b/>
                <w:szCs w:val="24"/>
              </w:rPr>
              <w:t>Closed:</w:t>
            </w:r>
            <w:r>
              <w:rPr>
                <w:szCs w:val="24"/>
              </w:rPr>
              <w:t xml:space="preserve"> </w:t>
            </w:r>
            <w:r w:rsidRPr="0017010A">
              <w:rPr>
                <w:szCs w:val="28"/>
              </w:rPr>
              <w:t xml:space="preserve">December </w:t>
            </w:r>
            <w:r>
              <w:rPr>
                <w:szCs w:val="28"/>
              </w:rPr>
              <w:t>23-31 (Mon-Tues) for</w:t>
            </w:r>
            <w:r w:rsidRPr="0017010A">
              <w:rPr>
                <w:szCs w:val="28"/>
              </w:rPr>
              <w:t xml:space="preserve"> Christmas</w:t>
            </w:r>
          </w:p>
          <w:p w14:paraId="73340659" w14:textId="77777777" w:rsidR="00FA0845" w:rsidRDefault="00FA0845" w:rsidP="002B633C">
            <w:pPr>
              <w:pStyle w:val="BodyParagraphs"/>
              <w:spacing w:after="0" w:line="276" w:lineRule="auto"/>
              <w:jc w:val="left"/>
              <w:rPr>
                <w:szCs w:val="28"/>
              </w:rPr>
            </w:pPr>
          </w:p>
          <w:p w14:paraId="2DE47C98" w14:textId="77777777" w:rsidR="00FA0845" w:rsidRPr="002F76C4" w:rsidRDefault="00FA0845" w:rsidP="002B633C">
            <w:pPr>
              <w:pStyle w:val="BodyParagraphs"/>
              <w:spacing w:after="0" w:line="276" w:lineRule="auto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Holiday Camp: </w:t>
            </w:r>
            <w:r w:rsidRPr="007728E7">
              <w:rPr>
                <w:szCs w:val="28"/>
              </w:rPr>
              <w:t>TBA on Facebook</w:t>
            </w:r>
          </w:p>
        </w:tc>
        <w:tc>
          <w:tcPr>
            <w:tcW w:w="5430" w:type="dxa"/>
            <w:vAlign w:val="center"/>
          </w:tcPr>
          <w:p w14:paraId="318C9B3A" w14:textId="77777777" w:rsidR="00FA0845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Dec. 23: Call to schedule a make up</w:t>
            </w:r>
          </w:p>
          <w:p w14:paraId="7A2BC8E6" w14:textId="77777777" w:rsidR="00FA0845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Dec. 24: Tues, October 29, 5 weeks in a month</w:t>
            </w:r>
          </w:p>
          <w:p w14:paraId="7CC70EAC" w14:textId="77777777" w:rsidR="00FA0845" w:rsidRPr="005B4457" w:rsidRDefault="00FA0845" w:rsidP="002B633C">
            <w:pPr>
              <w:pStyle w:val="BodyParagraphs"/>
              <w:spacing w:after="0" w:line="276" w:lineRule="auto"/>
              <w:jc w:val="left"/>
            </w:pPr>
            <w:r w:rsidRPr="005B4457">
              <w:t>Dec. 25: Wed</w:t>
            </w:r>
            <w:r w:rsidRPr="005B4457">
              <w:rPr>
                <w:sz w:val="24"/>
                <w:szCs w:val="28"/>
              </w:rPr>
              <w:t xml:space="preserve">, October </w:t>
            </w:r>
            <w:r>
              <w:rPr>
                <w:sz w:val="24"/>
                <w:szCs w:val="28"/>
              </w:rPr>
              <w:t>30</w:t>
            </w:r>
            <w:r w:rsidRPr="005B4457">
              <w:rPr>
                <w:sz w:val="24"/>
                <w:szCs w:val="28"/>
              </w:rPr>
              <w:t>, 5 weeks in a month</w:t>
            </w:r>
          </w:p>
          <w:p w14:paraId="7B8AC4B5" w14:textId="77777777" w:rsidR="00FA0845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Dec. 26: Thurs, January 2, 5 weeks in a month</w:t>
            </w:r>
          </w:p>
          <w:p w14:paraId="15A94712" w14:textId="77777777" w:rsidR="00FA0845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Dec. 27: Fri, January 3, 5 weeks in a month</w:t>
            </w:r>
          </w:p>
          <w:p w14:paraId="1A1845FF" w14:textId="77777777" w:rsidR="00FA0845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Dec. 28: Sat, February 29, 5 weeks in a month</w:t>
            </w:r>
          </w:p>
          <w:p w14:paraId="304213EA" w14:textId="77777777" w:rsidR="00FA0845" w:rsidRPr="0017010A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Dec. 29-31:</w:t>
            </w:r>
            <w:r>
              <w:t xml:space="preserve"> No Make-up needed, 5 weeks in a month</w:t>
            </w:r>
          </w:p>
        </w:tc>
      </w:tr>
      <w:tr w:rsidR="00FA0845" w14:paraId="4E517396" w14:textId="77777777" w:rsidTr="002B633C">
        <w:trPr>
          <w:trHeight w:val="608"/>
        </w:trPr>
        <w:tc>
          <w:tcPr>
            <w:tcW w:w="6158" w:type="dxa"/>
            <w:vAlign w:val="center"/>
          </w:tcPr>
          <w:p w14:paraId="70B50973" w14:textId="77777777" w:rsidR="00FA0845" w:rsidRPr="00680C01" w:rsidRDefault="00FA0845" w:rsidP="002B633C">
            <w:pPr>
              <w:pStyle w:val="BodyParagraphs"/>
              <w:spacing w:after="0"/>
              <w:jc w:val="left"/>
            </w:pPr>
            <w:r w:rsidRPr="00C0171B">
              <w:rPr>
                <w:b/>
                <w:szCs w:val="24"/>
              </w:rPr>
              <w:t>Closed:</w:t>
            </w:r>
            <w:r>
              <w:rPr>
                <w:szCs w:val="24"/>
              </w:rPr>
              <w:t xml:space="preserve"> January 1 (Wed) for</w:t>
            </w:r>
            <w:r w:rsidRPr="0017010A">
              <w:rPr>
                <w:szCs w:val="24"/>
              </w:rPr>
              <w:t xml:space="preserve"> New Year’s</w:t>
            </w:r>
          </w:p>
        </w:tc>
        <w:tc>
          <w:tcPr>
            <w:tcW w:w="5430" w:type="dxa"/>
            <w:vAlign w:val="center"/>
          </w:tcPr>
          <w:p w14:paraId="6C387E48" w14:textId="77777777" w:rsidR="00FA0845" w:rsidRDefault="00FA0845" w:rsidP="002B633C">
            <w:pPr>
              <w:pStyle w:val="BodyParagraphs"/>
              <w:spacing w:after="0" w:line="276" w:lineRule="auto"/>
              <w:jc w:val="left"/>
            </w:pPr>
            <w:r>
              <w:t>No Make-up needed, 5</w:t>
            </w:r>
            <w:r>
              <w:rPr>
                <w:vertAlign w:val="superscript"/>
              </w:rPr>
              <w:t xml:space="preserve"> </w:t>
            </w:r>
            <w:r>
              <w:t>weeks in a month</w:t>
            </w:r>
          </w:p>
        </w:tc>
      </w:tr>
      <w:tr w:rsidR="00FA0845" w14:paraId="4D897051" w14:textId="77777777" w:rsidTr="002B633C">
        <w:trPr>
          <w:trHeight w:val="608"/>
        </w:trPr>
        <w:tc>
          <w:tcPr>
            <w:tcW w:w="6158" w:type="dxa"/>
            <w:vAlign w:val="center"/>
          </w:tcPr>
          <w:p w14:paraId="25CC1CD5" w14:textId="77777777" w:rsidR="00FA0845" w:rsidRPr="005B4457" w:rsidRDefault="00FA0845" w:rsidP="002B633C">
            <w:pPr>
              <w:pStyle w:val="BodyParagraphs"/>
              <w:spacing w:after="0"/>
              <w:jc w:val="left"/>
              <w:rPr>
                <w:bCs/>
              </w:rPr>
            </w:pPr>
            <w:r>
              <w:rPr>
                <w:b/>
              </w:rPr>
              <w:t>Closed:</w:t>
            </w:r>
            <w:r>
              <w:rPr>
                <w:bCs/>
              </w:rPr>
              <w:t xml:space="preserve"> February 23-25 for Mardi Gras</w:t>
            </w:r>
          </w:p>
        </w:tc>
        <w:tc>
          <w:tcPr>
            <w:tcW w:w="5430" w:type="dxa"/>
            <w:vAlign w:val="center"/>
          </w:tcPr>
          <w:p w14:paraId="227ADAF7" w14:textId="77777777" w:rsidR="00FA0845" w:rsidRDefault="00FA0845" w:rsidP="002B633C">
            <w:pPr>
              <w:pStyle w:val="BodyParagraphs"/>
              <w:spacing w:after="0" w:line="276" w:lineRule="auto"/>
              <w:jc w:val="left"/>
            </w:pPr>
            <w:r>
              <w:t>Feb. 24: Mon, March 30, 5 weeks in a month</w:t>
            </w:r>
          </w:p>
          <w:p w14:paraId="5E2F096D" w14:textId="77777777" w:rsidR="00FA0845" w:rsidRDefault="00FA0845" w:rsidP="002B633C">
            <w:pPr>
              <w:pStyle w:val="BodyParagraphs"/>
              <w:spacing w:after="0" w:line="276" w:lineRule="auto"/>
              <w:jc w:val="left"/>
            </w:pPr>
            <w:r>
              <w:t>Feb. 25: Tues, March 31, 5 weeks in a month</w:t>
            </w:r>
          </w:p>
        </w:tc>
      </w:tr>
      <w:tr w:rsidR="00FA0845" w14:paraId="3FBEC6A3" w14:textId="77777777" w:rsidTr="002B633C">
        <w:trPr>
          <w:trHeight w:val="887"/>
        </w:trPr>
        <w:tc>
          <w:tcPr>
            <w:tcW w:w="6158" w:type="dxa"/>
            <w:vAlign w:val="center"/>
          </w:tcPr>
          <w:p w14:paraId="2CA6A579" w14:textId="77777777" w:rsidR="00FA0845" w:rsidRPr="00E613B9" w:rsidRDefault="00FA0845" w:rsidP="002B633C">
            <w:pPr>
              <w:pStyle w:val="BodyParagraphs"/>
              <w:spacing w:after="0" w:line="276" w:lineRule="auto"/>
              <w:jc w:val="left"/>
              <w:rPr>
                <w:b/>
                <w:szCs w:val="24"/>
              </w:rPr>
            </w:pPr>
            <w:r>
              <w:rPr>
                <w:b/>
                <w:sz w:val="44"/>
                <w:szCs w:val="24"/>
              </w:rPr>
              <w:sym w:font="Webdings" w:char="F026"/>
            </w:r>
            <w:r>
              <w:rPr>
                <w:b/>
                <w:sz w:val="44"/>
                <w:szCs w:val="24"/>
              </w:rPr>
              <w:t xml:space="preserve"> </w:t>
            </w:r>
            <w:r>
              <w:rPr>
                <w:b/>
              </w:rPr>
              <w:t>April 25</w:t>
            </w:r>
            <w:r w:rsidRPr="00F672E2">
              <w:rPr>
                <w:b/>
              </w:rPr>
              <w:t xml:space="preserve"> (Sat): No Classes due to Spring Fest</w:t>
            </w:r>
          </w:p>
        </w:tc>
        <w:tc>
          <w:tcPr>
            <w:tcW w:w="5430" w:type="dxa"/>
            <w:vAlign w:val="center"/>
          </w:tcPr>
          <w:p w14:paraId="1026E8D4" w14:textId="77777777" w:rsidR="00FA0845" w:rsidRPr="0017010A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April 25: Call to schedule a make-up class</w:t>
            </w:r>
          </w:p>
        </w:tc>
      </w:tr>
      <w:tr w:rsidR="00FA0845" w14:paraId="28C723D3" w14:textId="77777777" w:rsidTr="002B633C">
        <w:trPr>
          <w:trHeight w:val="617"/>
        </w:trPr>
        <w:tc>
          <w:tcPr>
            <w:tcW w:w="6158" w:type="dxa"/>
            <w:vAlign w:val="center"/>
          </w:tcPr>
          <w:p w14:paraId="14D728D8" w14:textId="77777777" w:rsidR="00FA0845" w:rsidRPr="00CE7EA3" w:rsidRDefault="00FA0845" w:rsidP="002B633C">
            <w:pPr>
              <w:pStyle w:val="BodyParagraphs"/>
              <w:spacing w:after="0" w:line="276" w:lineRule="auto"/>
              <w:jc w:val="left"/>
              <w:rPr>
                <w:b/>
              </w:rPr>
            </w:pPr>
            <w:r w:rsidRPr="00C0171B">
              <w:rPr>
                <w:b/>
                <w:szCs w:val="24"/>
              </w:rPr>
              <w:t>Closed</w:t>
            </w:r>
            <w:r>
              <w:rPr>
                <w:b/>
                <w:szCs w:val="24"/>
              </w:rPr>
              <w:t>:</w:t>
            </w:r>
            <w:r>
              <w:t xml:space="preserve"> May 22-25 (Fri-Mon) for Memorial Day</w:t>
            </w:r>
          </w:p>
        </w:tc>
        <w:tc>
          <w:tcPr>
            <w:tcW w:w="5430" w:type="dxa"/>
            <w:vAlign w:val="center"/>
          </w:tcPr>
          <w:p w14:paraId="1D46A0D7" w14:textId="77777777" w:rsidR="00FA0845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May 22-24: </w:t>
            </w:r>
            <w:r>
              <w:t>No Make-up needed, 5 weeks in a month</w:t>
            </w:r>
          </w:p>
          <w:p w14:paraId="39951EB0" w14:textId="77777777" w:rsidR="00FA0845" w:rsidRPr="0017010A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May 25: Call to schedule a make-up class</w:t>
            </w:r>
          </w:p>
        </w:tc>
      </w:tr>
      <w:tr w:rsidR="00FA0845" w14:paraId="6A023D82" w14:textId="77777777" w:rsidTr="002B633C">
        <w:trPr>
          <w:trHeight w:val="617"/>
        </w:trPr>
        <w:tc>
          <w:tcPr>
            <w:tcW w:w="6158" w:type="dxa"/>
            <w:vAlign w:val="center"/>
          </w:tcPr>
          <w:p w14:paraId="7AB61FFA" w14:textId="77777777" w:rsidR="00FA0845" w:rsidRPr="00D96D0D" w:rsidRDefault="00FA0845" w:rsidP="002B633C">
            <w:pPr>
              <w:pStyle w:val="BodyParagraphs"/>
              <w:spacing w:after="0" w:line="276" w:lineRule="auto"/>
              <w:jc w:val="left"/>
            </w:pPr>
            <w:r>
              <w:rPr>
                <w:b/>
              </w:rPr>
              <w:t xml:space="preserve">Closed: </w:t>
            </w:r>
            <w:r>
              <w:t>June 30 (Tues) for Fourth of July</w:t>
            </w:r>
          </w:p>
        </w:tc>
        <w:tc>
          <w:tcPr>
            <w:tcW w:w="5430" w:type="dxa"/>
            <w:vAlign w:val="center"/>
          </w:tcPr>
          <w:p w14:paraId="37F5C137" w14:textId="77777777" w:rsidR="00FA0845" w:rsidRDefault="00FA0845" w:rsidP="002B633C">
            <w:pPr>
              <w:pStyle w:val="BodyParagraphs"/>
              <w:spacing w:after="0" w:line="276" w:lineRule="auto"/>
              <w:jc w:val="left"/>
            </w:pPr>
            <w:r>
              <w:t>June 30: No Make-up needed, 5 weeks in a month</w:t>
            </w:r>
          </w:p>
        </w:tc>
      </w:tr>
      <w:tr w:rsidR="00FA0845" w14:paraId="62C23E56" w14:textId="77777777" w:rsidTr="002B633C">
        <w:trPr>
          <w:trHeight w:val="797"/>
        </w:trPr>
        <w:tc>
          <w:tcPr>
            <w:tcW w:w="6158" w:type="dxa"/>
            <w:vAlign w:val="center"/>
          </w:tcPr>
          <w:p w14:paraId="72FE9EF5" w14:textId="77777777" w:rsidR="00FA0845" w:rsidRPr="0017010A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 w:rsidRPr="00C0171B">
              <w:rPr>
                <w:b/>
                <w:szCs w:val="24"/>
              </w:rPr>
              <w:t>Closed</w:t>
            </w:r>
            <w:r>
              <w:rPr>
                <w:b/>
                <w:szCs w:val="24"/>
              </w:rPr>
              <w:t>:</w:t>
            </w:r>
            <w:r>
              <w:t xml:space="preserve"> July 1-4 (Wed-Sat) for Fourth of July</w:t>
            </w:r>
          </w:p>
        </w:tc>
        <w:tc>
          <w:tcPr>
            <w:tcW w:w="5430" w:type="dxa"/>
            <w:vAlign w:val="center"/>
          </w:tcPr>
          <w:p w14:paraId="2D250B13" w14:textId="77777777" w:rsidR="00FA0845" w:rsidRPr="00EE35E2" w:rsidRDefault="00FA0845" w:rsidP="002B633C">
            <w:pPr>
              <w:pStyle w:val="BodyParagraphs"/>
              <w:spacing w:after="0" w:line="276" w:lineRule="auto"/>
              <w:jc w:val="left"/>
              <w:rPr>
                <w:sz w:val="10"/>
                <w:szCs w:val="24"/>
              </w:rPr>
            </w:pPr>
          </w:p>
          <w:p w14:paraId="0126AB4D" w14:textId="77777777" w:rsidR="00FA0845" w:rsidRDefault="00FA0845" w:rsidP="002B633C">
            <w:pPr>
              <w:pStyle w:val="BodyParagraphs"/>
              <w:spacing w:after="0" w:line="276" w:lineRule="auto"/>
              <w:jc w:val="left"/>
              <w:rPr>
                <w:sz w:val="21"/>
                <w:szCs w:val="21"/>
              </w:rPr>
            </w:pPr>
            <w:r>
              <w:rPr>
                <w:szCs w:val="24"/>
              </w:rPr>
              <w:t>July 1-3</w:t>
            </w:r>
            <w:r w:rsidRPr="00312E62">
              <w:rPr>
                <w:sz w:val="21"/>
                <w:szCs w:val="21"/>
              </w:rPr>
              <w:t>: No Make-ups needed</w:t>
            </w:r>
            <w:r>
              <w:rPr>
                <w:sz w:val="21"/>
                <w:szCs w:val="21"/>
              </w:rPr>
              <w:t xml:space="preserve">, </w:t>
            </w:r>
            <w:r w:rsidRPr="00AD18B0">
              <w:t xml:space="preserve">5 </w:t>
            </w:r>
            <w:r w:rsidRPr="00312E62">
              <w:rPr>
                <w:sz w:val="21"/>
                <w:szCs w:val="21"/>
              </w:rPr>
              <w:t>weeks in a month</w:t>
            </w:r>
          </w:p>
          <w:p w14:paraId="438662D1" w14:textId="77777777" w:rsidR="00FA0845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July 4: Call to schedule a make-up class</w:t>
            </w:r>
          </w:p>
          <w:p w14:paraId="1589CE76" w14:textId="77777777" w:rsidR="00FA0845" w:rsidRPr="0017010A" w:rsidRDefault="00FA0845" w:rsidP="002B633C">
            <w:pPr>
              <w:pStyle w:val="BodyParagraphs"/>
              <w:spacing w:after="0" w:line="276" w:lineRule="auto"/>
              <w:jc w:val="left"/>
              <w:rPr>
                <w:szCs w:val="24"/>
              </w:rPr>
            </w:pPr>
          </w:p>
        </w:tc>
      </w:tr>
    </w:tbl>
    <w:p w14:paraId="50DE4F4B" w14:textId="77777777" w:rsidR="00FA0845" w:rsidRDefault="00FA0845" w:rsidP="00FA0845">
      <w:pPr>
        <w:pStyle w:val="MainCenteredTitles"/>
        <w:tabs>
          <w:tab w:val="left" w:pos="218"/>
        </w:tabs>
        <w:spacing w:line="240" w:lineRule="auto"/>
        <w:rPr>
          <w:b w:val="0"/>
          <w:sz w:val="28"/>
          <w:szCs w:val="28"/>
          <w:u w:val="none"/>
        </w:rPr>
      </w:pPr>
      <w:r w:rsidRPr="00CF298F">
        <w:rPr>
          <w:b w:val="0"/>
          <w:sz w:val="28"/>
          <w:szCs w:val="28"/>
          <w:u w:val="none"/>
        </w:rPr>
        <w:t>3055 Old Shell Road</w:t>
      </w:r>
      <w:r>
        <w:rPr>
          <w:b w:val="0"/>
          <w:sz w:val="28"/>
          <w:szCs w:val="28"/>
          <w:u w:val="none"/>
        </w:rPr>
        <w:t xml:space="preserve"> </w:t>
      </w:r>
      <w:r w:rsidRPr="00CF298F">
        <w:rPr>
          <w:b w:val="0"/>
          <w:sz w:val="28"/>
          <w:szCs w:val="28"/>
          <w:u w:val="none"/>
        </w:rPr>
        <w:t>Mobile, AL 36607</w:t>
      </w:r>
    </w:p>
    <w:p w14:paraId="7B94D938" w14:textId="77777777" w:rsidR="00FA0845" w:rsidRDefault="00FA0845" w:rsidP="00FA0845">
      <w:pPr>
        <w:pStyle w:val="MainCenteredTitles"/>
        <w:tabs>
          <w:tab w:val="left" w:pos="218"/>
        </w:tabs>
        <w:spacing w:line="240" w:lineRule="auto"/>
        <w:rPr>
          <w:b w:val="0"/>
          <w:sz w:val="28"/>
          <w:szCs w:val="28"/>
          <w:u w:val="none"/>
        </w:rPr>
      </w:pPr>
      <w:r w:rsidRPr="00CF298F">
        <w:rPr>
          <w:b w:val="0"/>
          <w:sz w:val="28"/>
          <w:szCs w:val="28"/>
          <w:u w:val="none"/>
        </w:rPr>
        <w:t>(251) 479-9311</w:t>
      </w:r>
    </w:p>
    <w:p w14:paraId="185E258B" w14:textId="77777777" w:rsidR="00FA0845" w:rsidRPr="005B4457" w:rsidRDefault="00FA0845" w:rsidP="00FA0845">
      <w:pPr>
        <w:pStyle w:val="MainCenteredTitles"/>
        <w:tabs>
          <w:tab w:val="left" w:pos="218"/>
        </w:tabs>
        <w:spacing w:line="240" w:lineRule="auto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nassergym.net</w:t>
      </w:r>
    </w:p>
    <w:p w14:paraId="6ED3040F" w14:textId="77777777" w:rsidR="00FA0845" w:rsidRPr="004F4D6C" w:rsidRDefault="00FA0845" w:rsidP="00FA0845">
      <w:pPr>
        <w:spacing w:after="200" w:line="276" w:lineRule="auto"/>
        <w:jc w:val="center"/>
        <w:rPr>
          <w:rFonts w:ascii="Georgia" w:hAnsi="Georgia" w:cs="Arial"/>
          <w:i/>
          <w:sz w:val="56"/>
          <w:szCs w:val="56"/>
        </w:rPr>
      </w:pPr>
      <w:r w:rsidRPr="004F4D6C">
        <w:rPr>
          <w:rFonts w:ascii="Georgia" w:hAnsi="Georgia"/>
          <w:i/>
          <w:sz w:val="56"/>
          <w:szCs w:val="56"/>
        </w:rPr>
        <w:lastRenderedPageBreak/>
        <w:t>Inspire Dreams. Motivate Champions.</w:t>
      </w:r>
    </w:p>
    <w:p w14:paraId="304FA6FD" w14:textId="77777777" w:rsidR="00FA0845" w:rsidRPr="00391C52" w:rsidRDefault="00FA0845" w:rsidP="00FA0845">
      <w:pPr>
        <w:pStyle w:val="MainCenteredTitles"/>
      </w:pPr>
      <w:r>
        <w:t>NASSER GYM CALENDAR</w:t>
      </w:r>
      <w:bookmarkStart w:id="0" w:name="_GoBack"/>
      <w:bookmarkEnd w:id="0"/>
    </w:p>
    <w:tbl>
      <w:tblPr>
        <w:tblpPr w:leftFromText="187" w:rightFromText="187" w:vertAnchor="text" w:horzAnchor="page" w:tblpXSpec="center" w:tblpY="1"/>
        <w:tblW w:w="97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"/>
        <w:gridCol w:w="309"/>
        <w:gridCol w:w="310"/>
        <w:gridCol w:w="63"/>
        <w:gridCol w:w="251"/>
        <w:gridCol w:w="109"/>
        <w:gridCol w:w="205"/>
        <w:gridCol w:w="65"/>
        <w:gridCol w:w="249"/>
        <w:gridCol w:w="21"/>
        <w:gridCol w:w="301"/>
        <w:gridCol w:w="314"/>
        <w:gridCol w:w="314"/>
        <w:gridCol w:w="315"/>
        <w:gridCol w:w="315"/>
        <w:gridCol w:w="315"/>
        <w:gridCol w:w="315"/>
        <w:gridCol w:w="315"/>
        <w:gridCol w:w="322"/>
        <w:gridCol w:w="315"/>
        <w:gridCol w:w="315"/>
        <w:gridCol w:w="315"/>
        <w:gridCol w:w="315"/>
        <w:gridCol w:w="315"/>
        <w:gridCol w:w="315"/>
        <w:gridCol w:w="315"/>
        <w:gridCol w:w="322"/>
        <w:gridCol w:w="315"/>
        <w:gridCol w:w="315"/>
        <w:gridCol w:w="315"/>
        <w:gridCol w:w="315"/>
        <w:gridCol w:w="315"/>
        <w:gridCol w:w="315"/>
        <w:gridCol w:w="316"/>
        <w:gridCol w:w="319"/>
        <w:gridCol w:w="22"/>
      </w:tblGrid>
      <w:tr w:rsidR="00FA0845" w:rsidRPr="00147DF8" w14:paraId="4F66D447" w14:textId="77777777" w:rsidTr="002B633C">
        <w:trPr>
          <w:cantSplit/>
          <w:trHeight w:hRule="exact" w:val="449"/>
        </w:trPr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C6155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August 201</w:t>
            </w:r>
            <w:r>
              <w:rPr>
                <w:rFonts w:ascii="Verdana" w:eastAsiaTheme="minorEastAsia" w:hAnsi="Verdana" w:cs="Verdana"/>
                <w:b/>
                <w:bCs/>
                <w:sz w:val="18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DBE37" w14:textId="77777777" w:rsidR="00FA0845" w:rsidRPr="00085ECD" w:rsidRDefault="00FA0845" w:rsidP="002B633C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E7178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>
              <w:rPr>
                <w:rFonts w:ascii="Verdana" w:eastAsiaTheme="minorEastAsia" w:hAnsi="Verdana" w:cs="Verdana"/>
                <w:b/>
                <w:bCs/>
                <w:sz w:val="18"/>
              </w:rPr>
              <w:t xml:space="preserve"> September 2019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E5DD3" w14:textId="77777777" w:rsidR="00FA0845" w:rsidRPr="00085ECD" w:rsidRDefault="00FA0845" w:rsidP="002B633C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E241F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>
              <w:rPr>
                <w:rFonts w:ascii="Verdana" w:eastAsiaTheme="minorEastAsia" w:hAnsi="Verdana" w:cs="Verdana"/>
                <w:b/>
                <w:bCs/>
                <w:sz w:val="18"/>
              </w:rPr>
              <w:t>October</w:t>
            </w: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 xml:space="preserve"> 201</w:t>
            </w:r>
            <w:r>
              <w:rPr>
                <w:rFonts w:ascii="Verdana" w:eastAsiaTheme="minorEastAsia" w:hAnsi="Verdana" w:cs="Verdana"/>
                <w:b/>
                <w:bCs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88FAB" w14:textId="77777777" w:rsidR="00FA0845" w:rsidRPr="00085ECD" w:rsidRDefault="00FA0845" w:rsidP="002B633C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7C7A2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November 201</w:t>
            </w:r>
            <w:r>
              <w:rPr>
                <w:rFonts w:ascii="Verdana" w:eastAsiaTheme="minorEastAsia" w:hAnsi="Verdana" w:cs="Verdana"/>
                <w:b/>
                <w:bCs/>
                <w:sz w:val="18"/>
              </w:rPr>
              <w:t>9</w:t>
            </w:r>
          </w:p>
        </w:tc>
      </w:tr>
      <w:tr w:rsidR="00FA0845" w:rsidRPr="00147DF8" w14:paraId="52486E83" w14:textId="77777777" w:rsidTr="002B633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A84E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FA6FD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1224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C1CB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5563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86FD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857D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864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07A6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D4F5B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E2888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D6FB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3F8A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60BF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59D2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BCC2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2960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B19A6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E7D8AE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45A73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2CBBE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324FD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2E7FD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A471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B7541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20E7E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6DF0B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B9A91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98281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46498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EA33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</w:tr>
      <w:tr w:rsidR="00FA0845" w:rsidRPr="00147DF8" w14:paraId="2BAD66E9" w14:textId="77777777" w:rsidTr="002B633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4894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2718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95B7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7034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9E692B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745F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47D4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281258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554A14C" w14:textId="77777777" w:rsidR="00FA0845" w:rsidRPr="009E5117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ABCA697" w14:textId="77777777" w:rsidR="00FA0845" w:rsidRPr="009E5117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4FE1B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933B2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50B21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DDAC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4FC34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2C48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AF53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E2E5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3FCD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7CA6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BB1E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4830B" w14:textId="77777777" w:rsidR="00FA0845" w:rsidRPr="00982D83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429B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140D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0B55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9D0F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1EE4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E876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E9A4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271B" w14:textId="77777777" w:rsidR="00FA0845" w:rsidRPr="0073492F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B5E8B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</w:tr>
      <w:tr w:rsidR="00FA0845" w:rsidRPr="00147DF8" w14:paraId="7E23DE9B" w14:textId="77777777" w:rsidTr="00811F95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651B57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C42C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A488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20DF9B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4" w:type="dxa"/>
            <w:gridSpan w:val="2"/>
            <w:vAlign w:val="center"/>
          </w:tcPr>
          <w:p w14:paraId="0D3135E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3EC90C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B7AF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9FB13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E91E67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431F8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E202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4D11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60D1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FF101" w14:textId="77777777" w:rsidR="00FA0845" w:rsidRPr="009E5117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DBD8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CE22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A2C9A2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3B06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3232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870C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C35F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14:paraId="685E7E12" w14:textId="77777777" w:rsidR="00FA0845" w:rsidRPr="00F65C46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76DB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955B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1B9D22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EF9A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C685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BAAD9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23C3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EDEDD1" w14:textId="77777777" w:rsidR="00FA0845" w:rsidRPr="00D91A9B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CC935D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</w:tr>
      <w:tr w:rsidR="00FA0845" w:rsidRPr="00147DF8" w14:paraId="549D451B" w14:textId="77777777" w:rsidTr="00811F95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11FEE9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13B0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122E0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D462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  <w:tc>
          <w:tcPr>
            <w:tcW w:w="314" w:type="dxa"/>
            <w:gridSpan w:val="2"/>
            <w:tcBorders>
              <w:left w:val="nil"/>
              <w:bottom w:val="nil"/>
            </w:tcBorders>
            <w:vAlign w:val="center"/>
          </w:tcPr>
          <w:p w14:paraId="19F9D3B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1</w:t>
            </w: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4" w:type="dxa"/>
            <w:gridSpan w:val="2"/>
            <w:vAlign w:val="center"/>
          </w:tcPr>
          <w:p w14:paraId="203C3836" w14:textId="77777777" w:rsidR="00FA0845" w:rsidRPr="004D5A02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4D5A02">
              <w:rPr>
                <w:rFonts w:ascii="Verdana" w:eastAsiaTheme="minorEastAsia" w:hAnsi="Verdana" w:cs="Verdana"/>
                <w:sz w:val="18"/>
              </w:rPr>
              <w:t>1</w:t>
            </w: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5433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FD9F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BCA10E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759E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04FD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37B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B037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6608986" w14:textId="77777777" w:rsidR="00FA0845" w:rsidRPr="0073492F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8DAB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3B238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0CDC5E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F32E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69B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441E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628061F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15" w:type="dxa"/>
            <w:tcBorders>
              <w:bottom w:val="single" w:sz="8" w:space="0" w:color="auto"/>
            </w:tcBorders>
            <w:vAlign w:val="center"/>
          </w:tcPr>
          <w:p w14:paraId="723B9CB8" w14:textId="77777777" w:rsidR="00FA0845" w:rsidRPr="00982D83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8241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CAFA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D3BE09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14:paraId="5D24579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14:paraId="564178C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14:paraId="28C2345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</w:tcBorders>
            <w:vAlign w:val="center"/>
          </w:tcPr>
          <w:p w14:paraId="3D5FD31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  <w:tc>
          <w:tcPr>
            <w:tcW w:w="316" w:type="dxa"/>
            <w:vAlign w:val="center"/>
          </w:tcPr>
          <w:p w14:paraId="2031E423" w14:textId="77777777" w:rsidR="00FA0845" w:rsidRPr="00F65C46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15</w:t>
            </w:r>
          </w:p>
        </w:tc>
        <w:tc>
          <w:tcPr>
            <w:tcW w:w="319" w:type="dxa"/>
            <w:tcBorders>
              <w:top w:val="nil"/>
              <w:left w:val="nil"/>
              <w:right w:val="nil"/>
            </w:tcBorders>
            <w:vAlign w:val="center"/>
          </w:tcPr>
          <w:p w14:paraId="3509D0D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16</w:t>
            </w:r>
          </w:p>
        </w:tc>
      </w:tr>
      <w:tr w:rsidR="00FA0845" w:rsidRPr="00147DF8" w14:paraId="3FCD11E4" w14:textId="77777777" w:rsidTr="00811F95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07112D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DF5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44A1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FB892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3C9A8E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4" w:type="dxa"/>
            <w:gridSpan w:val="2"/>
            <w:vAlign w:val="center"/>
          </w:tcPr>
          <w:p w14:paraId="3A61C358" w14:textId="77777777" w:rsidR="00FA0845" w:rsidRPr="009E5117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9E5117">
              <w:rPr>
                <w:rFonts w:ascii="Verdana" w:eastAsiaTheme="minorEastAsia" w:hAnsi="Verdana" w:cs="Verdana"/>
                <w:sz w:val="18"/>
              </w:rPr>
              <w:t>2</w:t>
            </w: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FD27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B2F92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9ACE14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B80E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D713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D2D8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697CEF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26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B7B13" w14:textId="77777777" w:rsidR="00FA0845" w:rsidRPr="009E5117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27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CDD5B3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172F3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9A394A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A328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C1DC9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9058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D967A2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24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D980D7" w14:textId="77777777" w:rsidR="00FA0845" w:rsidRPr="0073492F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73492F">
              <w:rPr>
                <w:rFonts w:ascii="Verdana" w:eastAsiaTheme="minorEastAsia" w:hAnsi="Verdana" w:cs="Verdana"/>
                <w:sz w:val="18"/>
              </w:rPr>
              <w:t>2</w:t>
            </w: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53307AF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94A4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61D3D17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15" w:type="dxa"/>
            <w:vAlign w:val="center"/>
          </w:tcPr>
          <w:p w14:paraId="1616F71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15" w:type="dxa"/>
            <w:shd w:val="clear" w:color="auto" w:fill="auto"/>
            <w:vAlign w:val="center"/>
          </w:tcPr>
          <w:p w14:paraId="0A118CF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14:paraId="5E5A8DC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15" w:type="dxa"/>
            <w:shd w:val="clear" w:color="auto" w:fill="FFFFFF" w:themeFill="background1"/>
            <w:vAlign w:val="center"/>
          </w:tcPr>
          <w:p w14:paraId="52FD797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6" w:type="dxa"/>
            <w:shd w:val="clear" w:color="auto" w:fill="FFFFFF" w:themeFill="background1"/>
            <w:vAlign w:val="center"/>
          </w:tcPr>
          <w:p w14:paraId="612974DD" w14:textId="77777777" w:rsidR="00FA0845" w:rsidRPr="00961964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9" w:type="dxa"/>
            <w:tcBorders>
              <w:right w:val="nil"/>
            </w:tcBorders>
            <w:shd w:val="clear" w:color="auto" w:fill="FFFFFF" w:themeFill="background1"/>
            <w:vAlign w:val="center"/>
          </w:tcPr>
          <w:p w14:paraId="0E7529B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</w:tr>
      <w:tr w:rsidR="00FA0845" w:rsidRPr="00147DF8" w14:paraId="44956318" w14:textId="77777777" w:rsidTr="002B633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34203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2</w:t>
            </w: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47CE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2</w:t>
            </w: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96A9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27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BCCB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68A35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4E9F1C" w14:textId="77777777" w:rsidR="00FA0845" w:rsidRPr="0073492F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63AEDF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7A25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EAC221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4026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CF88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D7BF25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40CCAF6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8" w:space="0" w:color="auto"/>
            </w:tcBorders>
            <w:vAlign w:val="center"/>
          </w:tcPr>
          <w:p w14:paraId="0771EEC5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1A1B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561B0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0817AF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77AB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0BE40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3690D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385F74D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31</w:t>
            </w:r>
          </w:p>
        </w:tc>
        <w:tc>
          <w:tcPr>
            <w:tcW w:w="31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111B1F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65A54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4286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742FA44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24</w:t>
            </w:r>
          </w:p>
        </w:tc>
        <w:tc>
          <w:tcPr>
            <w:tcW w:w="315" w:type="dxa"/>
            <w:vAlign w:val="center"/>
          </w:tcPr>
          <w:p w14:paraId="62BD367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25</w:t>
            </w:r>
          </w:p>
        </w:tc>
        <w:tc>
          <w:tcPr>
            <w:tcW w:w="315" w:type="dxa"/>
            <w:vAlign w:val="center"/>
          </w:tcPr>
          <w:p w14:paraId="0FDF5FF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26</w:t>
            </w:r>
          </w:p>
        </w:tc>
        <w:tc>
          <w:tcPr>
            <w:tcW w:w="315" w:type="dxa"/>
            <w:shd w:val="clear" w:color="auto" w:fill="BFBFBF" w:themeFill="background1" w:themeFillShade="BF"/>
            <w:vAlign w:val="center"/>
          </w:tcPr>
          <w:p w14:paraId="0770DCA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27</w:t>
            </w:r>
          </w:p>
        </w:tc>
        <w:tc>
          <w:tcPr>
            <w:tcW w:w="315" w:type="dxa"/>
            <w:shd w:val="clear" w:color="auto" w:fill="BFBFBF" w:themeFill="background1" w:themeFillShade="BF"/>
            <w:vAlign w:val="center"/>
          </w:tcPr>
          <w:p w14:paraId="0FCC967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6" w:type="dxa"/>
            <w:shd w:val="clear" w:color="auto" w:fill="BFBFBF" w:themeFill="background1" w:themeFillShade="BF"/>
            <w:vAlign w:val="center"/>
          </w:tcPr>
          <w:p w14:paraId="36B4C00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F38796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</w:tr>
      <w:tr w:rsidR="00FA0845" w:rsidRPr="00147DF8" w14:paraId="08DA672D" w14:textId="77777777" w:rsidTr="002B633C">
        <w:trPr>
          <w:cantSplit/>
          <w:trHeight w:hRule="exact" w:val="449"/>
        </w:trPr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20755E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December 201</w:t>
            </w:r>
            <w:r>
              <w:rPr>
                <w:rFonts w:ascii="Verdana" w:eastAsiaTheme="minorEastAsia" w:hAnsi="Verdana" w:cs="Verdana"/>
                <w:b/>
                <w:bCs/>
                <w:sz w:val="18"/>
              </w:rPr>
              <w:t>9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84681" w14:textId="77777777" w:rsidR="00FA0845" w:rsidRPr="00085ECD" w:rsidRDefault="00FA0845" w:rsidP="002B633C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35A1C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>
              <w:rPr>
                <w:rFonts w:ascii="Verdana" w:eastAsiaTheme="minorEastAsia" w:hAnsi="Verdana" w:cs="Verdana"/>
                <w:b/>
                <w:bCs/>
                <w:sz w:val="18"/>
              </w:rPr>
              <w:t xml:space="preserve">      </w:t>
            </w: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January 20</w:t>
            </w:r>
            <w:r>
              <w:rPr>
                <w:rFonts w:ascii="Verdana" w:eastAsiaTheme="minorEastAsia" w:hAnsi="Verdana" w:cs="Verdana"/>
                <w:b/>
                <w:bCs/>
                <w:sz w:val="18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EE44" w14:textId="77777777" w:rsidR="00FA0845" w:rsidRPr="00085ECD" w:rsidRDefault="00FA0845" w:rsidP="002B633C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>
              <w:rPr>
                <w:rFonts w:ascii="Verdana" w:eastAsiaTheme="minorEastAsia" w:hAnsi="Verdana" w:cs="Verdana"/>
                <w:b/>
                <w:bCs/>
                <w:sz w:val="18"/>
              </w:rPr>
              <w:t xml:space="preserve"> </w:t>
            </w:r>
          </w:p>
        </w:tc>
        <w:tc>
          <w:tcPr>
            <w:tcW w:w="2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D9AC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>
              <w:rPr>
                <w:rFonts w:ascii="Verdana" w:eastAsiaTheme="minorEastAsia" w:hAnsi="Verdana" w:cs="Verdana"/>
                <w:b/>
                <w:bCs/>
                <w:sz w:val="18"/>
              </w:rPr>
              <w:t xml:space="preserve">    February</w:t>
            </w: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 xml:space="preserve"> 20</w:t>
            </w:r>
            <w:r>
              <w:rPr>
                <w:rFonts w:ascii="Verdana" w:eastAsiaTheme="minorEastAsia" w:hAnsi="Verdana" w:cs="Verdana"/>
                <w:b/>
                <w:bCs/>
                <w:sz w:val="18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738FB" w14:textId="77777777" w:rsidR="00FA0845" w:rsidRPr="00085ECD" w:rsidRDefault="00FA0845" w:rsidP="002B633C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61BE9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March 20</w:t>
            </w:r>
            <w:r>
              <w:rPr>
                <w:rFonts w:ascii="Verdana" w:eastAsiaTheme="minorEastAsia" w:hAnsi="Verdana" w:cs="Verdana"/>
                <w:b/>
                <w:bCs/>
                <w:sz w:val="18"/>
              </w:rPr>
              <w:t>20</w:t>
            </w:r>
          </w:p>
        </w:tc>
      </w:tr>
      <w:tr w:rsidR="00FA0845" w:rsidRPr="00147DF8" w14:paraId="56B2FFE8" w14:textId="77777777" w:rsidTr="00811F95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B4F08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C5A4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A17EC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89C90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F2BE1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B72F49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1EDB5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25EB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87995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811C3A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8B572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9B2E3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48AC8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07C6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80894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036A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DE645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4BB264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B7799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C1220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431D8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D11D6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621CA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25F3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3C1A3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0C5E01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3353E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25EA6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9E617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20CCE5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55CD5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</w:tr>
      <w:tr w:rsidR="00FA0845" w:rsidRPr="00147DF8" w14:paraId="5F8C3D4B" w14:textId="77777777" w:rsidTr="00811F95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052C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5756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62F6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5A910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 xml:space="preserve">  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B737D1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270" w:type="dxa"/>
            <w:gridSpan w:val="2"/>
            <w:vAlign w:val="center"/>
          </w:tcPr>
          <w:p w14:paraId="7892B09F" w14:textId="77777777" w:rsidR="00FA0845" w:rsidRPr="0073492F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01" w:type="dxa"/>
            <w:tcBorders>
              <w:top w:val="nil"/>
              <w:left w:val="nil"/>
              <w:right w:val="nil"/>
            </w:tcBorders>
            <w:vAlign w:val="center"/>
          </w:tcPr>
          <w:p w14:paraId="2E8EB8BA" w14:textId="77777777" w:rsidR="00FA0845" w:rsidRPr="0073492F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17FE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A3991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3472E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28CB3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308681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D871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4E75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AC720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EC2C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A2C5B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73E7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43E4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6554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83629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right w:val="nil"/>
            </w:tcBorders>
            <w:vAlign w:val="center"/>
          </w:tcPr>
          <w:p w14:paraId="2768DDE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55AC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8742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9D2A1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40B4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1227C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C7D2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A9C05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4C9E3" w14:textId="77777777" w:rsidR="00FA0845" w:rsidRPr="0073492F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A01BBB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</w:tr>
      <w:tr w:rsidR="00FA0845" w:rsidRPr="00147DF8" w14:paraId="58602928" w14:textId="77777777" w:rsidTr="00811F95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18433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D8183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267B8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ED48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6C0CD02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270" w:type="dxa"/>
            <w:gridSpan w:val="2"/>
            <w:vAlign w:val="center"/>
          </w:tcPr>
          <w:p w14:paraId="429A6B71" w14:textId="77777777" w:rsidR="00FA0845" w:rsidRPr="00F65C46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01" w:type="dxa"/>
            <w:tcBorders>
              <w:left w:val="nil"/>
            </w:tcBorders>
            <w:shd w:val="clear" w:color="auto" w:fill="FFFFFF" w:themeFill="background1"/>
            <w:vAlign w:val="center"/>
          </w:tcPr>
          <w:p w14:paraId="3918B0E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697F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64155C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843B6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7272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4A82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3BC7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EA28C2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6B8D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DC45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471BB9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620A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F016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6A83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11E0E68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vAlign w:val="center"/>
          </w:tcPr>
          <w:p w14:paraId="7BF8B60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D68A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52E7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5E4EDA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7E699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A6006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B3A6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AB5A7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16" w:type="dxa"/>
            <w:tcBorders>
              <w:top w:val="single" w:sz="8" w:space="0" w:color="auto"/>
              <w:left w:val="nil"/>
              <w:right w:val="nil"/>
            </w:tcBorders>
            <w:vAlign w:val="center"/>
          </w:tcPr>
          <w:p w14:paraId="0DBADFDA" w14:textId="77777777" w:rsidR="00FA0845" w:rsidRPr="005C5D4B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A71E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</w:tr>
      <w:tr w:rsidR="00FA0845" w:rsidRPr="00147DF8" w14:paraId="4B79CBD7" w14:textId="77777777" w:rsidTr="002B633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C17C64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15</w:t>
            </w: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vAlign w:val="center"/>
          </w:tcPr>
          <w:p w14:paraId="371EC7C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16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2E3988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05F4E7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351A90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270" w:type="dxa"/>
            <w:gridSpan w:val="2"/>
            <w:vAlign w:val="center"/>
          </w:tcPr>
          <w:p w14:paraId="2ECF740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  <w:vAlign w:val="center"/>
          </w:tcPr>
          <w:p w14:paraId="67A2E045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2ABF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60B974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6EDA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7493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50123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FD7254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16</w:t>
            </w:r>
          </w:p>
        </w:tc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BE5DFA" w14:textId="77777777" w:rsidR="00FA0845" w:rsidRPr="00E525FC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2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1280E5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B2D9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FD1021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9754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537F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E05B9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2526826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15" w:type="dxa"/>
            <w:vAlign w:val="center"/>
          </w:tcPr>
          <w:p w14:paraId="51666FE1" w14:textId="77777777" w:rsidR="00FA0845" w:rsidRPr="0073492F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73492F">
              <w:rPr>
                <w:rFonts w:ascii="Verdana" w:eastAsiaTheme="minorEastAsia" w:hAnsi="Verdana" w:cs="Verdana"/>
                <w:sz w:val="18"/>
              </w:rPr>
              <w:t>1</w:t>
            </w: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EF43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C986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7FBC3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64CCD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44BA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6E17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01247AF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6" w:type="dxa"/>
            <w:vAlign w:val="center"/>
          </w:tcPr>
          <w:p w14:paraId="6F8EC67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61014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</w:tr>
      <w:tr w:rsidR="00FA0845" w:rsidRPr="00147DF8" w14:paraId="73CFF446" w14:textId="77777777" w:rsidTr="002B633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1A8DDDE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09" w:type="dxa"/>
            <w:shd w:val="clear" w:color="auto" w:fill="BFBFBF" w:themeFill="background1" w:themeFillShade="BF"/>
            <w:vAlign w:val="center"/>
          </w:tcPr>
          <w:p w14:paraId="4F86EF3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73" w:type="dxa"/>
            <w:gridSpan w:val="2"/>
            <w:shd w:val="clear" w:color="auto" w:fill="BFBFBF" w:themeFill="background1" w:themeFillShade="BF"/>
            <w:vAlign w:val="center"/>
          </w:tcPr>
          <w:p w14:paraId="0693D3F8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 xml:space="preserve"> 24</w:t>
            </w:r>
          </w:p>
        </w:tc>
        <w:tc>
          <w:tcPr>
            <w:tcW w:w="360" w:type="dxa"/>
            <w:gridSpan w:val="2"/>
            <w:shd w:val="clear" w:color="auto" w:fill="BFBFBF" w:themeFill="background1" w:themeFillShade="BF"/>
            <w:vAlign w:val="center"/>
          </w:tcPr>
          <w:p w14:paraId="7037936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25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F1ECD1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26</w:t>
            </w:r>
          </w:p>
        </w:tc>
        <w:tc>
          <w:tcPr>
            <w:tcW w:w="270" w:type="dxa"/>
            <w:gridSpan w:val="2"/>
            <w:tcBorders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BAF53D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1030EA9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4DB1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276676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90CD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F7A8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DBEF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5E836BF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15" w:type="dxa"/>
            <w:tcBorders>
              <w:top w:val="single" w:sz="8" w:space="0" w:color="auto"/>
            </w:tcBorders>
            <w:vAlign w:val="center"/>
          </w:tcPr>
          <w:p w14:paraId="72D2781D" w14:textId="77777777" w:rsidR="00FA0845" w:rsidRPr="0073492F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73492F">
              <w:rPr>
                <w:rFonts w:ascii="Verdana" w:eastAsiaTheme="minorEastAsia" w:hAnsi="Verdana" w:cs="Verdana"/>
                <w:sz w:val="18"/>
              </w:rPr>
              <w:t>2</w:t>
            </w: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6F20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F322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183226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BEAB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9314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4116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297BDD5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15" w:type="dxa"/>
            <w:vAlign w:val="center"/>
          </w:tcPr>
          <w:p w14:paraId="0FE6BB9B" w14:textId="77777777" w:rsidR="00FA0845" w:rsidRPr="00E525FC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E525FC">
              <w:rPr>
                <w:rFonts w:ascii="Verdana" w:eastAsiaTheme="minorEastAsia" w:hAnsi="Verdana" w:cs="Verdana"/>
                <w:sz w:val="18"/>
              </w:rPr>
              <w:t>2</w:t>
            </w: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7E5D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9AD0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370587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E7C1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A397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A96C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6766BA9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26</w:t>
            </w:r>
          </w:p>
        </w:tc>
        <w:tc>
          <w:tcPr>
            <w:tcW w:w="316" w:type="dxa"/>
            <w:shd w:val="clear" w:color="auto" w:fill="auto"/>
            <w:vAlign w:val="center"/>
          </w:tcPr>
          <w:p w14:paraId="6B100CBD" w14:textId="77777777" w:rsidR="00FA0845" w:rsidRPr="005C5D4B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5C5D4B">
              <w:rPr>
                <w:rFonts w:ascii="Verdana" w:eastAsiaTheme="minorEastAsia" w:hAnsi="Verdana" w:cs="Verdana"/>
                <w:sz w:val="18"/>
              </w:rPr>
              <w:t>2</w:t>
            </w: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5941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</w:tr>
      <w:tr w:rsidR="00FA0845" w:rsidRPr="00147DF8" w14:paraId="156D685F" w14:textId="77777777" w:rsidTr="002B633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BDB162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09" w:type="dxa"/>
            <w:shd w:val="clear" w:color="auto" w:fill="BFBFBF" w:themeFill="background1" w:themeFillShade="BF"/>
            <w:vAlign w:val="center"/>
          </w:tcPr>
          <w:p w14:paraId="6EEE497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73" w:type="dxa"/>
            <w:gridSpan w:val="2"/>
            <w:shd w:val="clear" w:color="auto" w:fill="BFBFBF" w:themeFill="background1" w:themeFillShade="BF"/>
            <w:vAlign w:val="center"/>
          </w:tcPr>
          <w:p w14:paraId="4685058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31</w:t>
            </w:r>
          </w:p>
        </w:tc>
        <w:tc>
          <w:tcPr>
            <w:tcW w:w="36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14:paraId="783258AB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 xml:space="preserve">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809AA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B995F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8BAFF6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4974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8CC46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6968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A8CD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A0A5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</w:tcBorders>
            <w:vAlign w:val="center"/>
          </w:tcPr>
          <w:p w14:paraId="4F4B9DB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5" w:type="dxa"/>
            <w:tcBorders>
              <w:bottom w:val="nil"/>
              <w:right w:val="nil"/>
            </w:tcBorders>
            <w:vAlign w:val="center"/>
          </w:tcPr>
          <w:p w14:paraId="22EE8E30" w14:textId="77777777" w:rsidR="00FA0845" w:rsidRPr="00E525FC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181F5" w14:textId="77777777" w:rsidR="00FA0845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  <w:p w14:paraId="6473688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DB25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32EE53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91CE26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42728D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6CE9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16FAB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27</w:t>
            </w:r>
          </w:p>
        </w:tc>
        <w:tc>
          <w:tcPr>
            <w:tcW w:w="315" w:type="dxa"/>
            <w:tcBorders>
              <w:left w:val="nil"/>
              <w:bottom w:val="nil"/>
              <w:right w:val="nil"/>
            </w:tcBorders>
            <w:vAlign w:val="center"/>
          </w:tcPr>
          <w:p w14:paraId="2765DF0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8BE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7C7A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E3ED4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125D8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9B391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E93B6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98024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6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B9B67C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E93A46" w14:textId="77777777" w:rsidR="00FA0845" w:rsidRPr="00C85984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sz w:val="18"/>
              </w:rPr>
            </w:pPr>
          </w:p>
        </w:tc>
      </w:tr>
      <w:tr w:rsidR="00FA0845" w:rsidRPr="00147DF8" w14:paraId="7FE36EEA" w14:textId="77777777" w:rsidTr="002B633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49CF4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A22E5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3D96F8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6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797EA9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FF30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A5E2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9FFF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4E6B4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51DA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FCB0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E098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EB9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DC32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41A4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0628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13F0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2C6D0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5F6BE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BB45F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83F1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1A3DA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D4FF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B1BE6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E3339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3DFE9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CDA8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8F1B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DF6E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250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77C5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93C8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</w:tr>
      <w:tr w:rsidR="00FA0845" w:rsidRPr="00147DF8" w14:paraId="6D41C895" w14:textId="77777777" w:rsidTr="002B633C">
        <w:trPr>
          <w:cantSplit/>
          <w:trHeight w:hRule="exact" w:val="449"/>
        </w:trPr>
        <w:tc>
          <w:tcPr>
            <w:tcW w:w="21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22F47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April 20</w:t>
            </w:r>
            <w:r>
              <w:rPr>
                <w:rFonts w:ascii="Verdana" w:eastAsiaTheme="minorEastAsia" w:hAnsi="Verdana" w:cs="Verdana"/>
                <w:b/>
                <w:bCs/>
                <w:sz w:val="18"/>
              </w:rPr>
              <w:t>20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9D4B1" w14:textId="77777777" w:rsidR="00FA0845" w:rsidRPr="00085ECD" w:rsidRDefault="00FA0845" w:rsidP="002B633C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318B7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May 20</w:t>
            </w:r>
            <w:r>
              <w:rPr>
                <w:rFonts w:ascii="Verdana" w:eastAsiaTheme="minorEastAsia" w:hAnsi="Verdana" w:cs="Verdana"/>
                <w:b/>
                <w:bCs/>
                <w:sz w:val="18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0A6DC" w14:textId="77777777" w:rsidR="00FA0845" w:rsidRPr="00085ECD" w:rsidRDefault="00FA0845" w:rsidP="002B633C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CDE9B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June 20</w:t>
            </w:r>
            <w:r>
              <w:rPr>
                <w:rFonts w:ascii="Verdana" w:eastAsiaTheme="minorEastAsia" w:hAnsi="Verdana" w:cs="Verdana"/>
                <w:b/>
                <w:bCs/>
                <w:sz w:val="18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CCAC1" w14:textId="77777777" w:rsidR="00FA0845" w:rsidRPr="00085ECD" w:rsidRDefault="00FA0845" w:rsidP="002B633C">
            <w:pPr>
              <w:jc w:val="right"/>
              <w:rPr>
                <w:rFonts w:ascii="Verdana" w:eastAsiaTheme="minorEastAsia" w:hAnsi="Verdana" w:cs="Verdana"/>
                <w:b/>
                <w:bCs/>
                <w:sz w:val="18"/>
              </w:rPr>
            </w:pPr>
          </w:p>
        </w:tc>
        <w:tc>
          <w:tcPr>
            <w:tcW w:w="223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4B4FD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bCs/>
                <w:sz w:val="18"/>
              </w:rPr>
            </w:pPr>
            <w:r w:rsidRPr="00085ECD">
              <w:rPr>
                <w:rFonts w:ascii="Verdana" w:eastAsiaTheme="minorEastAsia" w:hAnsi="Verdana" w:cs="Verdana"/>
                <w:b/>
                <w:bCs/>
                <w:sz w:val="18"/>
              </w:rPr>
              <w:t>July 20</w:t>
            </w:r>
            <w:r>
              <w:rPr>
                <w:rFonts w:ascii="Verdana" w:eastAsiaTheme="minorEastAsia" w:hAnsi="Verdana" w:cs="Verdana"/>
                <w:b/>
                <w:bCs/>
                <w:sz w:val="18"/>
              </w:rPr>
              <w:t>20</w:t>
            </w:r>
          </w:p>
        </w:tc>
      </w:tr>
      <w:tr w:rsidR="00FA0845" w:rsidRPr="00147DF8" w14:paraId="1957A831" w14:textId="77777777" w:rsidTr="002B633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B8FD2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D4B94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D4B92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CFD74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82648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5588A6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C2840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109D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F3678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D6970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6BE4B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323B4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1954A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D0A10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BE124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1444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3540F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0B2B0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7DEAA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9FFD7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CC385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9A479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B9012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D7CC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578DD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E964E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M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4CF8AE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9110CE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W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299DE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T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9A7E6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F</w:t>
            </w: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F0221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 w:rsidRPr="00085ECD">
              <w:rPr>
                <w:rFonts w:ascii="Verdana" w:eastAsiaTheme="minorEastAsia" w:hAnsi="Verdana" w:cs="Verdana"/>
                <w:sz w:val="18"/>
              </w:rPr>
              <w:t>S</w:t>
            </w:r>
          </w:p>
        </w:tc>
      </w:tr>
      <w:tr w:rsidR="00FA0845" w:rsidRPr="00147DF8" w14:paraId="6C4A9E9C" w14:textId="77777777" w:rsidTr="002B633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C145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right w:val="nil"/>
            </w:tcBorders>
            <w:vAlign w:val="center"/>
          </w:tcPr>
          <w:p w14:paraId="60049AA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right w:val="nil"/>
            </w:tcBorders>
            <w:vAlign w:val="center"/>
          </w:tcPr>
          <w:p w14:paraId="2BADE51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93A76D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</w:tcBorders>
            <w:vAlign w:val="center"/>
          </w:tcPr>
          <w:p w14:paraId="62ED63D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4" w:type="dxa"/>
            <w:gridSpan w:val="2"/>
            <w:vAlign w:val="center"/>
          </w:tcPr>
          <w:p w14:paraId="481B9A6D" w14:textId="77777777" w:rsidR="00FA0845" w:rsidRPr="00A53D5F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01C57" w14:textId="77777777" w:rsidR="00FA0845" w:rsidRPr="00A53D5F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4C202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7A5D3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8150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A760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FF640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E41A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1A8CD2" w14:textId="77777777" w:rsidR="00FA0845" w:rsidRPr="0073492F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99419B" w14:textId="77777777" w:rsidR="00FA0845" w:rsidRPr="00C85984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76D81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D8D3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2FC90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F0A8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3846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7A64F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F3F7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3018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FCDC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6047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C36136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93763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12BECD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D2A809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2935A5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9FDE51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</w:tr>
      <w:tr w:rsidR="00FA0845" w:rsidRPr="00147DF8" w14:paraId="0D6376A7" w14:textId="77777777" w:rsidTr="002B633C">
        <w:trPr>
          <w:gridAfter w:val="1"/>
          <w:wAfter w:w="22" w:type="dxa"/>
          <w:cantSplit/>
          <w:trHeight w:hRule="exact" w:val="269"/>
        </w:trPr>
        <w:tc>
          <w:tcPr>
            <w:tcW w:w="308" w:type="dxa"/>
            <w:tcBorders>
              <w:top w:val="nil"/>
              <w:left w:val="nil"/>
              <w:bottom w:val="nil"/>
            </w:tcBorders>
            <w:shd w:val="clear" w:color="auto" w:fill="BFBFBF" w:themeFill="background1" w:themeFillShade="BF"/>
            <w:vAlign w:val="center"/>
          </w:tcPr>
          <w:p w14:paraId="05B3BF2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09" w:type="dxa"/>
            <w:shd w:val="clear" w:color="auto" w:fill="FFFFFF" w:themeFill="background1"/>
            <w:vAlign w:val="center"/>
          </w:tcPr>
          <w:p w14:paraId="5BB93E5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0" w:type="dxa"/>
            <w:shd w:val="clear" w:color="auto" w:fill="FFFFFF" w:themeFill="background1"/>
            <w:vAlign w:val="center"/>
          </w:tcPr>
          <w:p w14:paraId="6C9A780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4" w:type="dxa"/>
            <w:gridSpan w:val="2"/>
            <w:shd w:val="clear" w:color="auto" w:fill="FFFFFF" w:themeFill="background1"/>
            <w:vAlign w:val="center"/>
          </w:tcPr>
          <w:p w14:paraId="7CFAD91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4" w:type="dxa"/>
            <w:gridSpan w:val="2"/>
            <w:shd w:val="clear" w:color="auto" w:fill="FFFFFF" w:themeFill="background1"/>
            <w:vAlign w:val="center"/>
          </w:tcPr>
          <w:p w14:paraId="3E6724A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4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5F586F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76DF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2C4C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45489B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455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8B02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272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BCC7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0DDC1" w14:textId="77777777" w:rsidR="00FA0845" w:rsidRPr="005C5D4B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8292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908B0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133342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5CD5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3233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EA35E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47E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BEE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1E7D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8960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110398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B9F3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991E5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E8D8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879A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9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5F5D4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92BD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</w:tr>
      <w:tr w:rsidR="00FA0845" w:rsidRPr="00147DF8" w14:paraId="34EF7CCD" w14:textId="77777777" w:rsidTr="002B633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BCBAA3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09" w:type="dxa"/>
            <w:tcBorders>
              <w:left w:val="nil"/>
              <w:bottom w:val="nil"/>
              <w:right w:val="nil"/>
            </w:tcBorders>
            <w:vAlign w:val="center"/>
          </w:tcPr>
          <w:p w14:paraId="0F4D55F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10" w:type="dxa"/>
            <w:tcBorders>
              <w:left w:val="nil"/>
              <w:bottom w:val="nil"/>
              <w:right w:val="nil"/>
            </w:tcBorders>
            <w:vAlign w:val="center"/>
          </w:tcPr>
          <w:p w14:paraId="24E7029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4D5A9D3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15</w:t>
            </w: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284D27D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16</w:t>
            </w:r>
          </w:p>
        </w:tc>
        <w:tc>
          <w:tcPr>
            <w:tcW w:w="3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FDF7B6" w14:textId="77777777" w:rsidR="00FA0845" w:rsidRPr="005C5D4B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22" w:type="dxa"/>
            <w:gridSpan w:val="2"/>
            <w:tcBorders>
              <w:top w:val="nil"/>
              <w:left w:val="single" w:sz="8" w:space="0" w:color="auto"/>
              <w:right w:val="nil"/>
            </w:tcBorders>
            <w:vAlign w:val="center"/>
          </w:tcPr>
          <w:p w14:paraId="5414D915" w14:textId="77777777" w:rsidR="00FA0845" w:rsidRPr="00D00CDC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8DDE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C600F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0155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E9B7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00D2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05B64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  <w:tc>
          <w:tcPr>
            <w:tcW w:w="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FDB6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15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01BF8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EBE6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57BF72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626D5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 xml:space="preserve"> 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C76B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44E2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74D6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10CEA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4573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20F6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7B5AE0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1DA3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D7F7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FF27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4965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877C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7BD8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</w:tr>
      <w:tr w:rsidR="00FA0845" w:rsidRPr="00147DF8" w14:paraId="7FB00D87" w14:textId="77777777" w:rsidTr="002B633C">
        <w:trPr>
          <w:gridAfter w:val="1"/>
          <w:wAfter w:w="22" w:type="dxa"/>
          <w:cantSplit/>
          <w:trHeight w:hRule="exact" w:val="392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2939CE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6973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30DC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03DF5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739AC1F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14" w:type="dxa"/>
            <w:gridSpan w:val="2"/>
            <w:tcBorders>
              <w:top w:val="single" w:sz="8" w:space="0" w:color="auto"/>
            </w:tcBorders>
            <w:vAlign w:val="center"/>
          </w:tcPr>
          <w:p w14:paraId="13114DD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24</w:t>
            </w:r>
          </w:p>
        </w:tc>
        <w:tc>
          <w:tcPr>
            <w:tcW w:w="322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9E43B33" w14:textId="77777777" w:rsidR="00FA0845" w:rsidRPr="00332BC8" w:rsidRDefault="00FA0845" w:rsidP="002B633C">
            <w:pPr>
              <w:jc w:val="center"/>
              <w:rPr>
                <w:rFonts w:ascii="Verdana" w:eastAsiaTheme="minorEastAsia" w:hAnsi="Verdana" w:cs="Verdana"/>
                <w:b/>
                <w:bCs/>
                <w:szCs w:val="32"/>
              </w:rPr>
            </w:pPr>
            <w:r w:rsidRPr="00332BC8">
              <w:rPr>
                <w:rFonts w:ascii="Verdana" w:eastAsiaTheme="minorEastAsia" w:hAnsi="Verdana" w:cs="Verdana"/>
                <w:b/>
                <w:bCs/>
                <w:sz w:val="22"/>
                <w:szCs w:val="32"/>
              </w:rPr>
              <w:t>25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BFE44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3A6307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E44E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665E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01EC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EA1D5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6774C3B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585EC6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CBBF0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C6B660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6CEB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A56C6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D1D3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68060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C7C1F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26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8C11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4C7E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B35D15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19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DE4EE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 xml:space="preserve"> 20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459D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8B0E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22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86A1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B913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24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F753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25</w:t>
            </w:r>
          </w:p>
        </w:tc>
      </w:tr>
      <w:tr w:rsidR="00FA0845" w:rsidRPr="00147DF8" w14:paraId="15E9288C" w14:textId="77777777" w:rsidTr="002B633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2003DDD8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26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626D3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27</w:t>
            </w: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5280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D8C33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C5883C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4" w:type="dxa"/>
            <w:gridSpan w:val="2"/>
            <w:vAlign w:val="center"/>
          </w:tcPr>
          <w:p w14:paraId="5AC5324D" w14:textId="77777777" w:rsidR="00FA0845" w:rsidRPr="0073492F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5A27A43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3AF9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D03227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24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C4F2D4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25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950E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F2038A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 xml:space="preserve"> 27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E9981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D3B19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0015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FFA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26CDD1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356BC93A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03137D2E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60FA6" w14:textId="77777777" w:rsidR="00FA0845" w:rsidRPr="00085ECD" w:rsidRDefault="00FA0845" w:rsidP="002B633C">
            <w:pPr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 xml:space="preserve"> 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32726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1D775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33B10B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D17C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7E403764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26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9A041F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27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CD86D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28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7AC29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29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0468B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1FF12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  <w:r>
              <w:rPr>
                <w:rFonts w:ascii="Verdana" w:eastAsiaTheme="minorEastAsia" w:hAnsi="Verdana" w:cs="Verdana"/>
                <w:sz w:val="18"/>
              </w:rPr>
              <w:t>31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33BC7" w14:textId="77777777" w:rsidR="00FA0845" w:rsidRPr="00085ECD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</w:rPr>
            </w:pPr>
          </w:p>
        </w:tc>
      </w:tr>
      <w:tr w:rsidR="00FA0845" w:rsidRPr="00147DF8" w14:paraId="5B14D3DC" w14:textId="77777777" w:rsidTr="002B633C">
        <w:trPr>
          <w:gridAfter w:val="1"/>
          <w:wAfter w:w="22" w:type="dxa"/>
          <w:cantSplit/>
          <w:trHeight w:hRule="exact" w:val="300"/>
        </w:trPr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C54207" w14:textId="77777777" w:rsidR="00FA0845" w:rsidRPr="00C34081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2BEBE" w14:textId="77777777" w:rsidR="00FA0845" w:rsidRPr="00C34081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C3B58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D5AEA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5827A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69B3B88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78AE4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A80AAF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5CAEA018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  <w:r w:rsidRPr="005C7076">
              <w:rPr>
                <w:rFonts w:ascii="Verdana" w:eastAsiaTheme="minorEastAsia" w:hAnsi="Verdana" w:cs="Verdana"/>
                <w:sz w:val="18"/>
                <w:szCs w:val="18"/>
              </w:rPr>
              <w:t>31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40A9F9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5912B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F050D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5182E3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71D05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151DD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E474E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B241C5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91F284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18487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5E8F6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70EDE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22AE5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81A3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E1A29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E8FD4" w14:textId="77777777" w:rsidR="00FA0845" w:rsidRPr="001F4866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0984C" w14:textId="77777777" w:rsidR="00FA0845" w:rsidRPr="00053FB5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F851B" w14:textId="77777777" w:rsidR="00FA0845" w:rsidRPr="00053FB5" w:rsidRDefault="00FA0845" w:rsidP="002B633C">
            <w:pPr>
              <w:jc w:val="center"/>
              <w:rPr>
                <w:rFonts w:ascii="Verdana" w:eastAsiaTheme="minorEastAsia" w:hAnsi="Verdana" w:cs="Verdana"/>
                <w:sz w:val="18"/>
                <w:szCs w:val="18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A2536B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71E63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5B919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9AB4BF" w14:textId="77777777" w:rsidR="00FA0845" w:rsidRPr="00147DF8" w:rsidRDefault="00FA0845" w:rsidP="002B633C">
            <w:pPr>
              <w:jc w:val="center"/>
              <w:rPr>
                <w:rFonts w:ascii="Verdana" w:eastAsiaTheme="minorEastAsia" w:hAnsi="Verdana" w:cs="Verdana"/>
              </w:rPr>
            </w:pPr>
          </w:p>
        </w:tc>
      </w:tr>
    </w:tbl>
    <w:p w14:paraId="49107BE8" w14:textId="77777777" w:rsidR="00FA0845" w:rsidRDefault="00FA0845" w:rsidP="00FA0845">
      <w:pPr>
        <w:spacing w:after="200" w:line="276" w:lineRule="auto"/>
        <w:rPr>
          <w:rFonts w:ascii="Arial" w:hAnsi="Arial" w:cs="Arial"/>
          <w:iCs/>
          <w:sz w:val="32"/>
          <w:szCs w:val="32"/>
          <w:u w:val="single"/>
        </w:rPr>
      </w:pPr>
      <w:r>
        <w:rPr>
          <w:rFonts w:ascii="Arial" w:hAnsi="Arial" w:cs="Arial"/>
          <w:iCs/>
          <w:noProof/>
          <w:sz w:val="32"/>
          <w:szCs w:val="32"/>
          <w:lang w:eastAsia="zh-TW"/>
        </w:rPr>
        <w:pict w14:anchorId="67221462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61.95pt;margin-top:382.85pt;width:411.9pt;height:51.25pt;z-index:251659264;mso-position-horizontal-relative:text;mso-position-vertical-relative:text;mso-width-relative:margin;mso-height-relative:margin" filled="f" fillcolor="white [3212]" stroked="f" strokecolor="white [3212]">
            <v:textbox style="mso-next-textbox:#_x0000_s1028">
              <w:txbxContent>
                <w:p w14:paraId="17659EDE" w14:textId="77777777" w:rsidR="00FA0845" w:rsidRDefault="00FA0845" w:rsidP="00FA084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28"/>
                      <w:szCs w:val="28"/>
                      <w:shd w:val="clear" w:color="auto" w:fill="FFFFFF" w:themeFill="background1"/>
                    </w:rPr>
                  </w:pPr>
                  <w:r w:rsidRPr="00FA0845">
                    <w:rPr>
                      <w:rFonts w:ascii="Arial" w:hAnsi="Arial" w:cs="Arial"/>
                      <w:iCs/>
                      <w:color w:val="000000" w:themeColor="text1"/>
                      <w:sz w:val="28"/>
                      <w:szCs w:val="28"/>
                      <w:highlight w:val="lightGray"/>
                      <w:shd w:val="clear" w:color="auto" w:fill="808080" w:themeFill="background1" w:themeFillShade="80"/>
                    </w:rPr>
                    <w:t>Dates in Gray</w:t>
                  </w:r>
                  <w:r w:rsidRPr="00FA0845">
                    <w:rPr>
                      <w:rFonts w:ascii="Arial" w:hAnsi="Arial" w:cs="Arial"/>
                      <w:b/>
                      <w:iCs/>
                      <w:color w:val="000000" w:themeColor="text1"/>
                      <w:sz w:val="28"/>
                      <w:szCs w:val="28"/>
                      <w:highlight w:val="lightGray"/>
                      <w:shd w:val="clear" w:color="auto" w:fill="808080" w:themeFill="background1" w:themeFillShade="80"/>
                    </w:rPr>
                    <w:t xml:space="preserve">:  </w:t>
                  </w:r>
                  <w:r w:rsidRPr="00FA0845">
                    <w:rPr>
                      <w:rFonts w:ascii="Arial" w:hAnsi="Arial" w:cs="Arial"/>
                      <w:iCs/>
                      <w:color w:val="000000" w:themeColor="text1"/>
                      <w:sz w:val="28"/>
                      <w:szCs w:val="28"/>
                      <w:highlight w:val="lightGray"/>
                      <w:shd w:val="clear" w:color="auto" w:fill="808080" w:themeFill="background1" w:themeFillShade="80"/>
                    </w:rPr>
                    <w:t>Gym</w:t>
                  </w:r>
                  <w:r w:rsidRPr="00FA0845">
                    <w:rPr>
                      <w:rFonts w:ascii="Arial" w:hAnsi="Arial" w:cs="Arial"/>
                      <w:b/>
                      <w:iCs/>
                      <w:color w:val="000000" w:themeColor="text1"/>
                      <w:sz w:val="28"/>
                      <w:szCs w:val="28"/>
                      <w:highlight w:val="lightGray"/>
                      <w:shd w:val="clear" w:color="auto" w:fill="808080" w:themeFill="background1" w:themeFillShade="80"/>
                    </w:rPr>
                    <w:t xml:space="preserve"> </w:t>
                  </w:r>
                  <w:r w:rsidRPr="00FA0845">
                    <w:rPr>
                      <w:rFonts w:ascii="Arial" w:hAnsi="Arial" w:cs="Arial"/>
                      <w:iCs/>
                      <w:color w:val="000000" w:themeColor="text1"/>
                      <w:sz w:val="28"/>
                      <w:highlight w:val="lightGray"/>
                      <w:shd w:val="clear" w:color="auto" w:fill="808080" w:themeFill="background1" w:themeFillShade="80"/>
                    </w:rPr>
                    <w:t>Closed</w:t>
                  </w:r>
                  <w:r>
                    <w:rPr>
                      <w:rFonts w:ascii="Arial" w:hAnsi="Arial" w:cs="Arial"/>
                      <w:iCs/>
                      <w:color w:val="000000" w:themeColor="text1"/>
                      <w:shd w:val="clear" w:color="auto" w:fill="FFFFFF" w:themeFill="background1"/>
                    </w:rPr>
                    <w:t xml:space="preserve">     </w:t>
                  </w:r>
                  <w:r w:rsidRPr="0073492F">
                    <w:rPr>
                      <w:rFonts w:ascii="Arial" w:hAnsi="Arial" w:cs="Arial"/>
                      <w:b/>
                      <w:iCs/>
                      <w:color w:val="000000" w:themeColor="text1"/>
                      <w:sz w:val="28"/>
                      <w:szCs w:val="28"/>
                      <w:shd w:val="clear" w:color="auto" w:fill="FFFFFF" w:themeFill="background1"/>
                    </w:rPr>
                    <w:t>Spring Fest</w:t>
                  </w:r>
                  <w:r>
                    <w:rPr>
                      <w:rFonts w:ascii="Arial" w:hAnsi="Arial" w:cs="Arial"/>
                      <w:b/>
                      <w:iCs/>
                      <w:color w:val="000000" w:themeColor="text1"/>
                      <w:sz w:val="28"/>
                      <w:szCs w:val="28"/>
                      <w:shd w:val="clear" w:color="auto" w:fill="FFFFFF" w:themeFill="background1"/>
                    </w:rPr>
                    <w:t xml:space="preserve"> (Recital)</w:t>
                  </w:r>
                  <w:r w:rsidRPr="0073492F">
                    <w:rPr>
                      <w:rFonts w:ascii="Arial" w:hAnsi="Arial" w:cs="Arial"/>
                      <w:b/>
                      <w:iCs/>
                      <w:color w:val="000000" w:themeColor="text1"/>
                      <w:sz w:val="28"/>
                      <w:szCs w:val="28"/>
                      <w:shd w:val="clear" w:color="auto" w:fill="FFFFFF" w:themeFill="background1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iCs/>
                      <w:color w:val="000000" w:themeColor="text1"/>
                      <w:sz w:val="28"/>
                      <w:szCs w:val="28"/>
                      <w:shd w:val="clear" w:color="auto" w:fill="FFFFFF" w:themeFill="background1"/>
                    </w:rPr>
                    <w:t>April 25</w:t>
                  </w:r>
                </w:p>
                <w:p w14:paraId="308C5BE1" w14:textId="77777777" w:rsidR="00FA0845" w:rsidRPr="001E04A3" w:rsidRDefault="00FA0845" w:rsidP="00FA0845">
                  <w:pPr>
                    <w:shd w:val="clear" w:color="auto" w:fill="FFFFFF" w:themeFill="background1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iCs/>
                      <w:color w:val="000000" w:themeColor="text1"/>
                      <w:sz w:val="10"/>
                      <w:szCs w:val="28"/>
                      <w:shd w:val="clear" w:color="auto" w:fill="FFFFFF" w:themeFill="background1"/>
                    </w:rPr>
                  </w:pPr>
                  <w:r w:rsidRPr="001E04A3">
                    <w:rPr>
                      <w:rFonts w:ascii="Arial" w:hAnsi="Arial" w:cs="Arial"/>
                      <w:b/>
                      <w:iCs/>
                      <w:color w:val="000000" w:themeColor="text1"/>
                      <w:sz w:val="10"/>
                      <w:szCs w:val="28"/>
                      <w:shd w:val="clear" w:color="auto" w:fill="FFFFFF" w:themeFill="background1"/>
                    </w:rPr>
                    <w:t xml:space="preserve">  </w:t>
                  </w:r>
                </w:p>
                <w:tbl>
                  <w:tblPr>
                    <w:tblStyle w:val="TableGrid"/>
                    <w:tblW w:w="3759" w:type="dxa"/>
                    <w:jc w:val="center"/>
                    <w:tblBorders>
                      <w:top w:val="wave" w:sz="6" w:space="0" w:color="auto"/>
                      <w:left w:val="wave" w:sz="6" w:space="0" w:color="auto"/>
                      <w:bottom w:val="wave" w:sz="6" w:space="0" w:color="auto"/>
                      <w:right w:val="wave" w:sz="6" w:space="0" w:color="auto"/>
                      <w:insideH w:val="wave" w:sz="6" w:space="0" w:color="auto"/>
                      <w:insideV w:val="wave" w:sz="6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759"/>
                  </w:tblGrid>
                  <w:tr w:rsidR="00FA0845" w14:paraId="0327AB48" w14:textId="77777777" w:rsidTr="00332BC8">
                    <w:trPr>
                      <w:trHeight w:val="202"/>
                      <w:jc w:val="center"/>
                    </w:trPr>
                    <w:tc>
                      <w:tcPr>
                        <w:tcW w:w="37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3AD872E" w14:textId="77777777" w:rsidR="00FA0845" w:rsidRPr="00224D16" w:rsidRDefault="00FA0845" w:rsidP="0073492F">
                        <w:pPr>
                          <w:jc w:val="center"/>
                          <w:rPr>
                            <w:rFonts w:ascii="Arial" w:hAnsi="Arial" w:cs="Arial"/>
                            <w:iCs/>
                            <w:color w:val="000000" w:themeColor="text1"/>
                            <w:sz w:val="6"/>
                            <w:szCs w:val="28"/>
                            <w:shd w:val="clear" w:color="auto" w:fill="FFFFFF" w:themeFill="background1"/>
                          </w:rPr>
                        </w:pPr>
                        <w:r w:rsidRPr="00224D16">
                          <w:rPr>
                            <w:rFonts w:ascii="Arial" w:hAnsi="Arial" w:cs="Arial"/>
                            <w:iCs/>
                            <w:color w:val="000000" w:themeColor="text1"/>
                            <w:sz w:val="28"/>
                            <w:szCs w:val="28"/>
                            <w:shd w:val="clear" w:color="auto" w:fill="FFFFFF" w:themeFill="background1"/>
                          </w:rPr>
                          <w:t>Dates Out</w:t>
                        </w:r>
                        <w:r>
                          <w:rPr>
                            <w:rFonts w:ascii="Arial" w:hAnsi="Arial" w:cs="Arial"/>
                            <w:iCs/>
                            <w:color w:val="000000" w:themeColor="text1"/>
                            <w:sz w:val="28"/>
                            <w:szCs w:val="28"/>
                            <w:shd w:val="clear" w:color="auto" w:fill="FFFFFF" w:themeFill="background1"/>
                          </w:rPr>
                          <w:softHyphen/>
                        </w:r>
                        <w:r w:rsidRPr="00224D16">
                          <w:rPr>
                            <w:rFonts w:ascii="Arial" w:hAnsi="Arial" w:cs="Arial"/>
                            <w:iCs/>
                            <w:color w:val="000000" w:themeColor="text1"/>
                            <w:sz w:val="28"/>
                            <w:szCs w:val="28"/>
                            <w:shd w:val="clear" w:color="auto" w:fill="FFFFFF" w:themeFill="background1"/>
                          </w:rPr>
                          <w:t xml:space="preserve">lined: </w:t>
                        </w:r>
                        <w:r>
                          <w:rPr>
                            <w:rFonts w:ascii="Arial" w:hAnsi="Arial" w:cs="Arial"/>
                            <w:iCs/>
                            <w:color w:val="000000" w:themeColor="text1"/>
                            <w:sz w:val="28"/>
                            <w:szCs w:val="28"/>
                            <w:shd w:val="clear" w:color="auto" w:fill="FFFFFF" w:themeFill="background1"/>
                          </w:rPr>
                          <w:t>Gym Jams</w:t>
                        </w:r>
                      </w:p>
                    </w:tc>
                  </w:tr>
                  <w:tr w:rsidR="00FA0845" w14:paraId="49F2C9C1" w14:textId="77777777" w:rsidTr="00332BC8">
                    <w:trPr>
                      <w:trHeight w:val="202"/>
                      <w:jc w:val="center"/>
                    </w:trPr>
                    <w:tc>
                      <w:tcPr>
                        <w:tcW w:w="3759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14:paraId="23E2AC25" w14:textId="77777777" w:rsidR="00FA0845" w:rsidRPr="00224D16" w:rsidRDefault="00FA0845" w:rsidP="00332BC8">
                        <w:pPr>
                          <w:rPr>
                            <w:rFonts w:ascii="Arial" w:hAnsi="Arial" w:cs="Arial"/>
                            <w:iCs/>
                            <w:color w:val="000000" w:themeColor="text1"/>
                            <w:sz w:val="28"/>
                            <w:szCs w:val="28"/>
                            <w:shd w:val="clear" w:color="auto" w:fill="FFFFFF" w:themeFill="background1"/>
                          </w:rPr>
                        </w:pPr>
                      </w:p>
                    </w:tc>
                  </w:tr>
                </w:tbl>
                <w:p w14:paraId="0232D872" w14:textId="77777777" w:rsidR="00FA0845" w:rsidRDefault="00FA0845" w:rsidP="00FA0845">
                  <w:pPr>
                    <w:jc w:val="center"/>
                  </w:pPr>
                </w:p>
              </w:txbxContent>
            </v:textbox>
          </v:shape>
        </w:pict>
      </w:r>
    </w:p>
    <w:p w14:paraId="186E5D15" w14:textId="77777777" w:rsidR="00FA0845" w:rsidRPr="001E04A3" w:rsidRDefault="00FA0845" w:rsidP="00FA0845">
      <w:pPr>
        <w:spacing w:after="200" w:line="276" w:lineRule="auto"/>
        <w:rPr>
          <w:rFonts w:ascii="Arial" w:hAnsi="Arial" w:cs="Arial"/>
          <w:iCs/>
          <w:sz w:val="8"/>
          <w:szCs w:val="32"/>
          <w:u w:val="single"/>
        </w:rPr>
      </w:pPr>
      <w:r w:rsidRPr="001E04A3">
        <w:rPr>
          <w:rFonts w:ascii="Arial" w:hAnsi="Arial" w:cs="Arial"/>
          <w:iCs/>
          <w:sz w:val="8"/>
          <w:szCs w:val="32"/>
          <w:u w:val="single"/>
        </w:rPr>
        <w:t xml:space="preserve">  </w:t>
      </w:r>
    </w:p>
    <w:p w14:paraId="5CF5B463" w14:textId="77777777" w:rsidR="00FA0845" w:rsidRPr="002F76C4" w:rsidRDefault="00FA0845" w:rsidP="00FA0845">
      <w:pPr>
        <w:pStyle w:val="MainCenteredTitles"/>
        <w:spacing w:line="240" w:lineRule="auto"/>
        <w:rPr>
          <w:kern w:val="36"/>
          <w:sz w:val="32"/>
        </w:rPr>
      </w:pPr>
    </w:p>
    <w:p w14:paraId="591617EC" w14:textId="77777777" w:rsidR="00FA0845" w:rsidRDefault="00FA0845" w:rsidP="00FA0845">
      <w:pPr>
        <w:pStyle w:val="MainCenteredTitles"/>
        <w:spacing w:line="240" w:lineRule="auto"/>
        <w:rPr>
          <w:b w:val="0"/>
          <w:sz w:val="28"/>
        </w:rPr>
        <w:sectPr w:rsidR="00FA0845" w:rsidSect="00BB5698">
          <w:headerReference w:type="even" r:id="rId8"/>
          <w:headerReference w:type="default" r:id="rId9"/>
          <w:footerReference w:type="default" r:id="rId10"/>
          <w:pgSz w:w="12240" w:h="15840"/>
          <w:pgMar w:top="720" w:right="720" w:bottom="720" w:left="720" w:header="576" w:footer="576" w:gutter="0"/>
          <w:cols w:space="720"/>
          <w:titlePg/>
          <w:docGrid w:linePitch="360"/>
        </w:sectPr>
      </w:pPr>
      <w:r>
        <w:rPr>
          <w:noProof/>
        </w:rPr>
        <w:pict w14:anchorId="2174CF51">
          <v:shape id="Text Box 2" o:spid="_x0000_s1029" type="#_x0000_t202" style="position:absolute;left:0;text-align:left;margin-left:297.7pt;margin-top:36.7pt;width:117pt;height:62.4pt;z-index:25166131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491A7EC6" w14:textId="77777777" w:rsidR="00FA0845" w:rsidRPr="00AD18B0" w:rsidRDefault="00FA0845" w:rsidP="00FA0845">
                  <w:pPr>
                    <w:jc w:val="center"/>
                    <w:rPr>
                      <w:rFonts w:ascii="Arial" w:hAnsi="Arial" w:cs="Arial"/>
                    </w:rPr>
                  </w:pPr>
                  <w:r w:rsidRPr="00AD18B0">
                    <w:rPr>
                      <w:rFonts w:ascii="Arial" w:hAnsi="Arial" w:cs="Arial"/>
                    </w:rPr>
                    <w:t xml:space="preserve">March …….  </w:t>
                  </w:r>
                  <w:r>
                    <w:rPr>
                      <w:rFonts w:ascii="Arial" w:hAnsi="Arial" w:cs="Arial"/>
                    </w:rPr>
                    <w:t>6</w:t>
                  </w:r>
                </w:p>
                <w:p w14:paraId="187E4DDF" w14:textId="77777777" w:rsidR="00FA0845" w:rsidRPr="00AD18B0" w:rsidRDefault="00FA0845" w:rsidP="00FA0845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AD18B0">
                    <w:rPr>
                      <w:rFonts w:ascii="Arial" w:hAnsi="Arial" w:cs="Arial"/>
                    </w:rPr>
                    <w:t xml:space="preserve">April </w:t>
                  </w:r>
                  <w:r>
                    <w:rPr>
                      <w:rFonts w:ascii="Arial" w:hAnsi="Arial" w:cs="Arial"/>
                    </w:rPr>
                    <w:t>.</w:t>
                  </w:r>
                  <w:proofErr w:type="gramEnd"/>
                  <w:r w:rsidRPr="00AD18B0">
                    <w:rPr>
                      <w:rFonts w:ascii="Arial" w:hAnsi="Arial" w:cs="Arial"/>
                    </w:rPr>
                    <w:t xml:space="preserve">………. </w:t>
                  </w:r>
                  <w:r>
                    <w:rPr>
                      <w:rFonts w:ascii="Arial" w:hAnsi="Arial" w:cs="Arial"/>
                    </w:rPr>
                    <w:t>17</w:t>
                  </w:r>
                </w:p>
                <w:p w14:paraId="407E129E" w14:textId="77777777" w:rsidR="00FA0845" w:rsidRPr="00AD18B0" w:rsidRDefault="00FA0845" w:rsidP="00FA0845">
                  <w:pPr>
                    <w:jc w:val="center"/>
                    <w:rPr>
                      <w:rFonts w:ascii="Arial" w:hAnsi="Arial" w:cs="Arial"/>
                    </w:rPr>
                  </w:pPr>
                  <w:r w:rsidRPr="00AD18B0">
                    <w:rPr>
                      <w:rFonts w:ascii="Arial" w:hAnsi="Arial" w:cs="Arial"/>
                    </w:rPr>
                    <w:t xml:space="preserve">May …….... </w:t>
                  </w:r>
                  <w:r>
                    <w:rPr>
                      <w:rFonts w:ascii="Arial" w:hAnsi="Arial" w:cs="Arial"/>
                    </w:rPr>
                    <w:t>15</w:t>
                  </w:r>
                </w:p>
              </w:txbxContent>
            </v:textbox>
          </v:shape>
        </w:pict>
      </w:r>
      <w:r>
        <w:rPr>
          <w:kern w:val="36"/>
        </w:rPr>
        <w:t>2019-2020 Gym Jam Dates</w:t>
      </w:r>
    </w:p>
    <w:p w14:paraId="3FA0B065" w14:textId="77777777" w:rsidR="00FA0845" w:rsidRPr="00FD1181" w:rsidRDefault="00FA0845" w:rsidP="00FA0845">
      <w:pPr>
        <w:pStyle w:val="BodyParagraphs"/>
        <w:tabs>
          <w:tab w:val="center" w:leader="dot" w:pos="2160"/>
        </w:tabs>
        <w:spacing w:after="0"/>
        <w:rPr>
          <w:color w:val="373737"/>
        </w:rPr>
        <w:sectPr w:rsidR="00FA0845" w:rsidRPr="00FD1181" w:rsidSect="00792DE3">
          <w:type w:val="continuous"/>
          <w:pgSz w:w="12240" w:h="15840"/>
          <w:pgMar w:top="720" w:right="720" w:bottom="720" w:left="720" w:header="576" w:footer="576" w:gutter="0"/>
          <w:cols w:num="2" w:space="180"/>
          <w:titlePg/>
          <w:docGrid w:linePitch="360"/>
        </w:sectPr>
      </w:pPr>
      <w:r>
        <w:rPr>
          <w:noProof/>
        </w:rPr>
        <w:pict w14:anchorId="1942167E">
          <v:shape id="_x0000_s1030" type="#_x0000_t202" style="position:absolute;left:0;text-align:left;margin-left:128.95pt;margin-top:7.8pt;width:117pt;height:62.4pt;z-index:25166233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078E6421" w14:textId="77777777" w:rsidR="00FA0845" w:rsidRPr="00AD18B0" w:rsidRDefault="00FA0845" w:rsidP="00FA0845">
                  <w:pPr>
                    <w:jc w:val="center"/>
                    <w:rPr>
                      <w:rFonts w:ascii="Arial" w:hAnsi="Arial" w:cs="Arial"/>
                    </w:rPr>
                  </w:pPr>
                  <w:r w:rsidRPr="00AD18B0">
                    <w:rPr>
                      <w:rFonts w:ascii="Arial" w:hAnsi="Arial" w:cs="Arial"/>
                    </w:rPr>
                    <w:t>September …. 2</w:t>
                  </w:r>
                  <w:r>
                    <w:rPr>
                      <w:rFonts w:ascii="Arial" w:hAnsi="Arial" w:cs="Arial"/>
                    </w:rPr>
                    <w:t>7</w:t>
                  </w:r>
                </w:p>
                <w:p w14:paraId="7CA3FBDC" w14:textId="77777777" w:rsidR="00FA0845" w:rsidRPr="00AD18B0" w:rsidRDefault="00FA0845" w:rsidP="00FA0845">
                  <w:pPr>
                    <w:jc w:val="center"/>
                    <w:rPr>
                      <w:rFonts w:ascii="Arial" w:hAnsi="Arial" w:cs="Arial"/>
                    </w:rPr>
                  </w:pPr>
                  <w:r w:rsidRPr="00AD18B0">
                    <w:rPr>
                      <w:rFonts w:ascii="Arial" w:hAnsi="Arial" w:cs="Arial"/>
                    </w:rPr>
                    <w:t xml:space="preserve">October …….  </w:t>
                  </w:r>
                  <w:r>
                    <w:rPr>
                      <w:rFonts w:ascii="Arial" w:hAnsi="Arial" w:cs="Arial"/>
                    </w:rPr>
                    <w:t>25</w:t>
                  </w:r>
                </w:p>
                <w:p w14:paraId="7D5682F5" w14:textId="3288627C" w:rsidR="00FA0845" w:rsidRPr="00AD18B0" w:rsidRDefault="00811F95" w:rsidP="00811F95">
                  <w:pPr>
                    <w:jc w:val="center"/>
                    <w:rPr>
                      <w:rFonts w:ascii="Arial" w:hAnsi="Arial" w:cs="Arial"/>
                    </w:rPr>
                  </w:pPr>
                  <w:r w:rsidRPr="00AD18B0">
                    <w:rPr>
                      <w:rFonts w:ascii="Arial" w:hAnsi="Arial" w:cs="Arial"/>
                    </w:rPr>
                    <w:t xml:space="preserve">January ……. </w:t>
                  </w:r>
                  <w:r>
                    <w:rPr>
                      <w:rFonts w:ascii="Arial" w:hAnsi="Arial" w:cs="Arial"/>
                    </w:rPr>
                    <w:t>17</w:t>
                  </w:r>
                </w:p>
              </w:txbxContent>
            </v:textbox>
          </v:shape>
        </w:pict>
      </w:r>
      <w:r>
        <w:rPr>
          <w:color w:val="373737"/>
        </w:rPr>
        <w:t xml:space="preserve">                                           </w:t>
      </w:r>
    </w:p>
    <w:p w14:paraId="129BEF9B" w14:textId="77777777" w:rsidR="00FA0845" w:rsidRPr="00FD1181" w:rsidRDefault="00FA0845" w:rsidP="00FA0845">
      <w:pPr>
        <w:pStyle w:val="BodyParagraphs"/>
        <w:tabs>
          <w:tab w:val="center" w:leader="dot" w:pos="2160"/>
        </w:tabs>
        <w:spacing w:after="0"/>
        <w:jc w:val="center"/>
        <w:rPr>
          <w:color w:val="373737"/>
        </w:rPr>
      </w:pPr>
      <w:r>
        <w:rPr>
          <w:noProof/>
          <w:color w:val="FF0000"/>
        </w:rPr>
        <w:drawing>
          <wp:anchor distT="0" distB="0" distL="114300" distR="114300" simplePos="0" relativeHeight="251660288" behindDoc="0" locked="0" layoutInCell="1" allowOverlap="1" wp14:anchorId="0343C9C8" wp14:editId="5AA0A12C">
            <wp:simplePos x="0" y="0"/>
            <wp:positionH relativeFrom="margin">
              <wp:posOffset>2821305</wp:posOffset>
            </wp:positionH>
            <wp:positionV relativeFrom="paragraph">
              <wp:posOffset>828675</wp:posOffset>
            </wp:positionV>
            <wp:extent cx="1216606" cy="11912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ransparen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06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DBC454" w14:textId="77777777" w:rsidR="00FD1181" w:rsidRPr="00FA0845" w:rsidRDefault="00FD1181" w:rsidP="00FA0845"/>
    <w:sectPr w:rsidR="00FD1181" w:rsidRPr="00FA0845" w:rsidSect="001F4866">
      <w:headerReference w:type="even" r:id="rId12"/>
      <w:headerReference w:type="default" r:id="rId13"/>
      <w:footerReference w:type="default" r:id="rId14"/>
      <w:type w:val="continuous"/>
      <w:pgSz w:w="12240" w:h="15840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3569C" w14:textId="77777777" w:rsidR="00AE675B" w:rsidRDefault="00AE675B" w:rsidP="004B6A60">
      <w:r>
        <w:separator/>
      </w:r>
    </w:p>
  </w:endnote>
  <w:endnote w:type="continuationSeparator" w:id="0">
    <w:p w14:paraId="4AB1230F" w14:textId="77777777" w:rsidR="00AE675B" w:rsidRDefault="00AE675B" w:rsidP="004B6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vanish/>
        <w:highlight w:val="yellow"/>
      </w:rPr>
      <w:id w:val="804814678"/>
      <w:docPartObj>
        <w:docPartGallery w:val="Page Numbers (Bottom of Page)"/>
        <w:docPartUnique/>
      </w:docPartObj>
    </w:sdtPr>
    <w:sdtContent>
      <w:p w14:paraId="41DCB0E1" w14:textId="77777777" w:rsidR="00FA0845" w:rsidRPr="00224D16" w:rsidRDefault="00FA0845">
        <w:pPr>
          <w:pStyle w:val="Footer"/>
          <w:jc w:val="right"/>
          <w:rPr>
            <w:rFonts w:ascii="Calibri" w:hAnsi="Calibri"/>
          </w:rPr>
        </w:pPr>
        <w:r w:rsidRPr="00224D16">
          <w:rPr>
            <w:rFonts w:ascii="Calibri" w:hAnsi="Calibri"/>
          </w:rPr>
          <w:fldChar w:fldCharType="begin"/>
        </w:r>
        <w:r w:rsidRPr="00224D16">
          <w:rPr>
            <w:rFonts w:ascii="Calibri" w:hAnsi="Calibri"/>
          </w:rPr>
          <w:instrText xml:space="preserve"> PAGE   \* MERGEFORMAT </w:instrText>
        </w:r>
        <w:r w:rsidRPr="00224D16">
          <w:rPr>
            <w:rFonts w:ascii="Calibri" w:hAnsi="Calibri"/>
          </w:rPr>
          <w:fldChar w:fldCharType="separate"/>
        </w:r>
        <w:r>
          <w:rPr>
            <w:rFonts w:ascii="Calibri" w:hAnsi="Calibri"/>
            <w:noProof/>
          </w:rPr>
          <w:t>4</w:t>
        </w:r>
        <w:r w:rsidRPr="00224D16">
          <w:rPr>
            <w:rFonts w:ascii="Calibri" w:hAnsi="Calibri"/>
          </w:rPr>
          <w:fldChar w:fldCharType="end"/>
        </w:r>
      </w:p>
    </w:sdtContent>
  </w:sdt>
  <w:p w14:paraId="4A7A6C72" w14:textId="77777777" w:rsidR="00FA0845" w:rsidRDefault="00FA08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  <w:vanish/>
        <w:highlight w:val="yellow"/>
      </w:rPr>
      <w:id w:val="-1721891032"/>
      <w:docPartObj>
        <w:docPartGallery w:val="Page Numbers (Bottom of Page)"/>
        <w:docPartUnique/>
      </w:docPartObj>
    </w:sdtPr>
    <w:sdtEndPr/>
    <w:sdtContent>
      <w:p w14:paraId="2C79C0BD" w14:textId="77777777" w:rsidR="00A278CD" w:rsidRPr="00224D16" w:rsidRDefault="00A278CD">
        <w:pPr>
          <w:pStyle w:val="Footer"/>
          <w:jc w:val="right"/>
          <w:rPr>
            <w:rFonts w:ascii="Calibri" w:hAnsi="Calibri"/>
          </w:rPr>
        </w:pPr>
        <w:r w:rsidRPr="00224D16">
          <w:rPr>
            <w:rFonts w:ascii="Calibri" w:hAnsi="Calibri"/>
          </w:rPr>
          <w:fldChar w:fldCharType="begin"/>
        </w:r>
        <w:r w:rsidRPr="00224D16">
          <w:rPr>
            <w:rFonts w:ascii="Calibri" w:hAnsi="Calibri"/>
          </w:rPr>
          <w:instrText xml:space="preserve"> PAGE   \* MERGEFORMAT </w:instrText>
        </w:r>
        <w:r w:rsidRPr="00224D16">
          <w:rPr>
            <w:rFonts w:ascii="Calibri" w:hAnsi="Calibri"/>
          </w:rPr>
          <w:fldChar w:fldCharType="separate"/>
        </w:r>
        <w:r w:rsidR="005B7862">
          <w:rPr>
            <w:rFonts w:ascii="Calibri" w:hAnsi="Calibri"/>
            <w:noProof/>
          </w:rPr>
          <w:t>4</w:t>
        </w:r>
        <w:r w:rsidRPr="00224D16">
          <w:rPr>
            <w:rFonts w:ascii="Calibri" w:hAnsi="Calibri"/>
          </w:rPr>
          <w:fldChar w:fldCharType="end"/>
        </w:r>
      </w:p>
    </w:sdtContent>
  </w:sdt>
  <w:p w14:paraId="55E3DE69" w14:textId="77777777" w:rsidR="00A278CD" w:rsidRDefault="00A278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FFAD4" w14:textId="77777777" w:rsidR="00AE675B" w:rsidRDefault="00AE675B" w:rsidP="004B6A60">
      <w:r>
        <w:separator/>
      </w:r>
    </w:p>
  </w:footnote>
  <w:footnote w:type="continuationSeparator" w:id="0">
    <w:p w14:paraId="76F03422" w14:textId="77777777" w:rsidR="00AE675B" w:rsidRDefault="00AE675B" w:rsidP="004B6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AA76" w14:textId="77777777" w:rsidR="00FA0845" w:rsidRDefault="00FA08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0C2D0" w14:textId="77777777" w:rsidR="00FA0845" w:rsidRDefault="00FA08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C78F0" w14:textId="77777777" w:rsidR="00A278CD" w:rsidRDefault="00A278C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20337" w14:textId="77777777" w:rsidR="00A278CD" w:rsidRDefault="00A278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B0C73"/>
    <w:multiLevelType w:val="hybridMultilevel"/>
    <w:tmpl w:val="B9905806"/>
    <w:lvl w:ilvl="0" w:tplc="574C80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C737A"/>
    <w:multiLevelType w:val="hybridMultilevel"/>
    <w:tmpl w:val="960A6572"/>
    <w:lvl w:ilvl="0" w:tplc="6360D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602F"/>
    <w:multiLevelType w:val="hybridMultilevel"/>
    <w:tmpl w:val="960A6572"/>
    <w:lvl w:ilvl="0" w:tplc="6360D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84B2A"/>
    <w:multiLevelType w:val="hybridMultilevel"/>
    <w:tmpl w:val="4D3AF8BC"/>
    <w:lvl w:ilvl="0" w:tplc="5C0EF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F21DC"/>
    <w:multiLevelType w:val="hybridMultilevel"/>
    <w:tmpl w:val="84BA516E"/>
    <w:lvl w:ilvl="0" w:tplc="658ABC64">
      <w:start w:val="1"/>
      <w:numFmt w:val="upperLetter"/>
      <w:pStyle w:val="adi1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55D1C"/>
    <w:multiLevelType w:val="multilevel"/>
    <w:tmpl w:val="6A941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2931FA"/>
    <w:multiLevelType w:val="hybridMultilevel"/>
    <w:tmpl w:val="A732A956"/>
    <w:lvl w:ilvl="0" w:tplc="BDDC38A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332CC"/>
    <w:multiLevelType w:val="hybridMultilevel"/>
    <w:tmpl w:val="960A6572"/>
    <w:lvl w:ilvl="0" w:tplc="6360DF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B2EBD"/>
    <w:multiLevelType w:val="hybridMultilevel"/>
    <w:tmpl w:val="A658FE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2031"/>
    <w:rsid w:val="0001185C"/>
    <w:rsid w:val="00011ACE"/>
    <w:rsid w:val="00012FFD"/>
    <w:rsid w:val="00017FF2"/>
    <w:rsid w:val="00027340"/>
    <w:rsid w:val="000301AD"/>
    <w:rsid w:val="000332D0"/>
    <w:rsid w:val="00050078"/>
    <w:rsid w:val="0005075F"/>
    <w:rsid w:val="00053FB5"/>
    <w:rsid w:val="0005618C"/>
    <w:rsid w:val="000714B4"/>
    <w:rsid w:val="00071B4B"/>
    <w:rsid w:val="0007262B"/>
    <w:rsid w:val="00080F7C"/>
    <w:rsid w:val="000823F8"/>
    <w:rsid w:val="00084B9A"/>
    <w:rsid w:val="00085ECD"/>
    <w:rsid w:val="00095DE0"/>
    <w:rsid w:val="000A3AD6"/>
    <w:rsid w:val="000B2AE7"/>
    <w:rsid w:val="000B6A8D"/>
    <w:rsid w:val="000C0D78"/>
    <w:rsid w:val="000C47EF"/>
    <w:rsid w:val="000C50B4"/>
    <w:rsid w:val="000C7D04"/>
    <w:rsid w:val="000D3C9C"/>
    <w:rsid w:val="000E0D8A"/>
    <w:rsid w:val="000F06F5"/>
    <w:rsid w:val="000F3022"/>
    <w:rsid w:val="000F416D"/>
    <w:rsid w:val="000F60D4"/>
    <w:rsid w:val="00101432"/>
    <w:rsid w:val="0010344D"/>
    <w:rsid w:val="00106812"/>
    <w:rsid w:val="00116AB7"/>
    <w:rsid w:val="0012102C"/>
    <w:rsid w:val="00123D93"/>
    <w:rsid w:val="001320A1"/>
    <w:rsid w:val="001330AD"/>
    <w:rsid w:val="00135B07"/>
    <w:rsid w:val="00145EBA"/>
    <w:rsid w:val="001466A7"/>
    <w:rsid w:val="00152163"/>
    <w:rsid w:val="00152536"/>
    <w:rsid w:val="0016165A"/>
    <w:rsid w:val="00161902"/>
    <w:rsid w:val="00164913"/>
    <w:rsid w:val="0017010A"/>
    <w:rsid w:val="00177327"/>
    <w:rsid w:val="001A04CB"/>
    <w:rsid w:val="001A1B3F"/>
    <w:rsid w:val="001C0598"/>
    <w:rsid w:val="001C7C76"/>
    <w:rsid w:val="001E04A3"/>
    <w:rsid w:val="001E0603"/>
    <w:rsid w:val="001E0C0C"/>
    <w:rsid w:val="001E2860"/>
    <w:rsid w:val="001F146D"/>
    <w:rsid w:val="001F4866"/>
    <w:rsid w:val="001F6A22"/>
    <w:rsid w:val="001F729C"/>
    <w:rsid w:val="00207096"/>
    <w:rsid w:val="002106D8"/>
    <w:rsid w:val="0021085F"/>
    <w:rsid w:val="00224D16"/>
    <w:rsid w:val="00241499"/>
    <w:rsid w:val="002550D4"/>
    <w:rsid w:val="00256956"/>
    <w:rsid w:val="00260C9A"/>
    <w:rsid w:val="00277DBE"/>
    <w:rsid w:val="0028130B"/>
    <w:rsid w:val="002819E0"/>
    <w:rsid w:val="00285E53"/>
    <w:rsid w:val="002943C5"/>
    <w:rsid w:val="002948D3"/>
    <w:rsid w:val="002A3384"/>
    <w:rsid w:val="002A3D95"/>
    <w:rsid w:val="002B08CA"/>
    <w:rsid w:val="002B27A6"/>
    <w:rsid w:val="002B2E8D"/>
    <w:rsid w:val="002C44A6"/>
    <w:rsid w:val="002C74C5"/>
    <w:rsid w:val="002D0EFB"/>
    <w:rsid w:val="002D3FAE"/>
    <w:rsid w:val="002D4752"/>
    <w:rsid w:val="002D7158"/>
    <w:rsid w:val="002E47BB"/>
    <w:rsid w:val="002F76C4"/>
    <w:rsid w:val="003024C9"/>
    <w:rsid w:val="00303672"/>
    <w:rsid w:val="00303BA1"/>
    <w:rsid w:val="00311881"/>
    <w:rsid w:val="00312E62"/>
    <w:rsid w:val="00313556"/>
    <w:rsid w:val="00313913"/>
    <w:rsid w:val="00315AEE"/>
    <w:rsid w:val="0032610A"/>
    <w:rsid w:val="00326141"/>
    <w:rsid w:val="00340EBA"/>
    <w:rsid w:val="00342758"/>
    <w:rsid w:val="00345F75"/>
    <w:rsid w:val="00351157"/>
    <w:rsid w:val="003656F3"/>
    <w:rsid w:val="00371895"/>
    <w:rsid w:val="00384B28"/>
    <w:rsid w:val="00390C04"/>
    <w:rsid w:val="00391C52"/>
    <w:rsid w:val="003A507A"/>
    <w:rsid w:val="003B0FE0"/>
    <w:rsid w:val="003C3FC1"/>
    <w:rsid w:val="003D5F00"/>
    <w:rsid w:val="003D6463"/>
    <w:rsid w:val="003E488E"/>
    <w:rsid w:val="003E4B4B"/>
    <w:rsid w:val="003F2031"/>
    <w:rsid w:val="003F6BEB"/>
    <w:rsid w:val="00400E0A"/>
    <w:rsid w:val="00405F51"/>
    <w:rsid w:val="0041167B"/>
    <w:rsid w:val="00412E95"/>
    <w:rsid w:val="004254B8"/>
    <w:rsid w:val="00433011"/>
    <w:rsid w:val="00437D1A"/>
    <w:rsid w:val="00465519"/>
    <w:rsid w:val="00466AE0"/>
    <w:rsid w:val="004735CD"/>
    <w:rsid w:val="00473D89"/>
    <w:rsid w:val="00486132"/>
    <w:rsid w:val="004A208C"/>
    <w:rsid w:val="004A66BA"/>
    <w:rsid w:val="004A6A59"/>
    <w:rsid w:val="004B5AE9"/>
    <w:rsid w:val="004B6A60"/>
    <w:rsid w:val="004D463A"/>
    <w:rsid w:val="004D5A02"/>
    <w:rsid w:val="004D735D"/>
    <w:rsid w:val="004E0E40"/>
    <w:rsid w:val="004F06E7"/>
    <w:rsid w:val="004F17E2"/>
    <w:rsid w:val="005001E8"/>
    <w:rsid w:val="0050252A"/>
    <w:rsid w:val="00503EB9"/>
    <w:rsid w:val="00511D19"/>
    <w:rsid w:val="00512051"/>
    <w:rsid w:val="0051358E"/>
    <w:rsid w:val="0054328D"/>
    <w:rsid w:val="00544307"/>
    <w:rsid w:val="00550115"/>
    <w:rsid w:val="00550F9E"/>
    <w:rsid w:val="00551DB0"/>
    <w:rsid w:val="00560D00"/>
    <w:rsid w:val="0056175B"/>
    <w:rsid w:val="00583DA2"/>
    <w:rsid w:val="0059304A"/>
    <w:rsid w:val="00594386"/>
    <w:rsid w:val="00596084"/>
    <w:rsid w:val="005A5330"/>
    <w:rsid w:val="005B0FA2"/>
    <w:rsid w:val="005B71C4"/>
    <w:rsid w:val="005B7862"/>
    <w:rsid w:val="005B7EB1"/>
    <w:rsid w:val="005C05B5"/>
    <w:rsid w:val="005C5D4B"/>
    <w:rsid w:val="005E124C"/>
    <w:rsid w:val="005E1D75"/>
    <w:rsid w:val="005E7928"/>
    <w:rsid w:val="0060114D"/>
    <w:rsid w:val="006064A6"/>
    <w:rsid w:val="00612509"/>
    <w:rsid w:val="0061610F"/>
    <w:rsid w:val="0061699B"/>
    <w:rsid w:val="00623CB6"/>
    <w:rsid w:val="006256DA"/>
    <w:rsid w:val="006265AF"/>
    <w:rsid w:val="0063152B"/>
    <w:rsid w:val="0063567E"/>
    <w:rsid w:val="0063650F"/>
    <w:rsid w:val="0064024E"/>
    <w:rsid w:val="00641E85"/>
    <w:rsid w:val="006435D3"/>
    <w:rsid w:val="00643ED3"/>
    <w:rsid w:val="0064462D"/>
    <w:rsid w:val="00650759"/>
    <w:rsid w:val="0065458C"/>
    <w:rsid w:val="006741A2"/>
    <w:rsid w:val="00674C6C"/>
    <w:rsid w:val="00676112"/>
    <w:rsid w:val="00677FDD"/>
    <w:rsid w:val="00680C01"/>
    <w:rsid w:val="006815B9"/>
    <w:rsid w:val="00681944"/>
    <w:rsid w:val="00681BD2"/>
    <w:rsid w:val="00682A3C"/>
    <w:rsid w:val="00696F04"/>
    <w:rsid w:val="006A0D64"/>
    <w:rsid w:val="006A390D"/>
    <w:rsid w:val="006C0A1B"/>
    <w:rsid w:val="006C7E25"/>
    <w:rsid w:val="006D6D4B"/>
    <w:rsid w:val="006F4829"/>
    <w:rsid w:val="00700224"/>
    <w:rsid w:val="00700C3C"/>
    <w:rsid w:val="00703C44"/>
    <w:rsid w:val="007214FC"/>
    <w:rsid w:val="0073267D"/>
    <w:rsid w:val="0073492F"/>
    <w:rsid w:val="007424D5"/>
    <w:rsid w:val="0075621B"/>
    <w:rsid w:val="00763BB5"/>
    <w:rsid w:val="007708E5"/>
    <w:rsid w:val="007728E7"/>
    <w:rsid w:val="007746F7"/>
    <w:rsid w:val="007806AB"/>
    <w:rsid w:val="00792DE3"/>
    <w:rsid w:val="0079599E"/>
    <w:rsid w:val="007A03E3"/>
    <w:rsid w:val="007A050E"/>
    <w:rsid w:val="007A19C5"/>
    <w:rsid w:val="007A2C5A"/>
    <w:rsid w:val="007A42F8"/>
    <w:rsid w:val="007B15AC"/>
    <w:rsid w:val="007C75AF"/>
    <w:rsid w:val="007D2777"/>
    <w:rsid w:val="007D65CB"/>
    <w:rsid w:val="007E1576"/>
    <w:rsid w:val="007E40E3"/>
    <w:rsid w:val="008027F2"/>
    <w:rsid w:val="0080745F"/>
    <w:rsid w:val="00811F95"/>
    <w:rsid w:val="00815BA4"/>
    <w:rsid w:val="008218CC"/>
    <w:rsid w:val="00824E12"/>
    <w:rsid w:val="008265E4"/>
    <w:rsid w:val="008362AC"/>
    <w:rsid w:val="00840E67"/>
    <w:rsid w:val="00844868"/>
    <w:rsid w:val="008501A8"/>
    <w:rsid w:val="0085400E"/>
    <w:rsid w:val="00854019"/>
    <w:rsid w:val="00855280"/>
    <w:rsid w:val="00863BE0"/>
    <w:rsid w:val="00865A7A"/>
    <w:rsid w:val="00867E9D"/>
    <w:rsid w:val="00873B49"/>
    <w:rsid w:val="00876FC5"/>
    <w:rsid w:val="00893995"/>
    <w:rsid w:val="008941F8"/>
    <w:rsid w:val="008A6CC2"/>
    <w:rsid w:val="008B2858"/>
    <w:rsid w:val="008B5391"/>
    <w:rsid w:val="008B641C"/>
    <w:rsid w:val="008C5C8A"/>
    <w:rsid w:val="008C62FB"/>
    <w:rsid w:val="008D49CF"/>
    <w:rsid w:val="008D796A"/>
    <w:rsid w:val="008E1739"/>
    <w:rsid w:val="008E315C"/>
    <w:rsid w:val="008E6B81"/>
    <w:rsid w:val="008E7AE4"/>
    <w:rsid w:val="008F41FB"/>
    <w:rsid w:val="00902C7E"/>
    <w:rsid w:val="00916A4A"/>
    <w:rsid w:val="0092720D"/>
    <w:rsid w:val="00930AE5"/>
    <w:rsid w:val="00931011"/>
    <w:rsid w:val="00935EF4"/>
    <w:rsid w:val="0094324A"/>
    <w:rsid w:val="00950314"/>
    <w:rsid w:val="0095145E"/>
    <w:rsid w:val="009545A5"/>
    <w:rsid w:val="00955ABB"/>
    <w:rsid w:val="0096173E"/>
    <w:rsid w:val="00961964"/>
    <w:rsid w:val="009649A2"/>
    <w:rsid w:val="00973C91"/>
    <w:rsid w:val="00974524"/>
    <w:rsid w:val="00976579"/>
    <w:rsid w:val="00980276"/>
    <w:rsid w:val="009804A5"/>
    <w:rsid w:val="009823BC"/>
    <w:rsid w:val="00982AC7"/>
    <w:rsid w:val="00982D83"/>
    <w:rsid w:val="00985ACA"/>
    <w:rsid w:val="009A1A5A"/>
    <w:rsid w:val="009A4CF2"/>
    <w:rsid w:val="009A51EB"/>
    <w:rsid w:val="009A5C11"/>
    <w:rsid w:val="009B3CA6"/>
    <w:rsid w:val="009D489A"/>
    <w:rsid w:val="009E3A32"/>
    <w:rsid w:val="009E5117"/>
    <w:rsid w:val="009E514E"/>
    <w:rsid w:val="00A00F7D"/>
    <w:rsid w:val="00A05292"/>
    <w:rsid w:val="00A213CD"/>
    <w:rsid w:val="00A22FB1"/>
    <w:rsid w:val="00A23294"/>
    <w:rsid w:val="00A278CD"/>
    <w:rsid w:val="00A374A8"/>
    <w:rsid w:val="00A53D5F"/>
    <w:rsid w:val="00A55D17"/>
    <w:rsid w:val="00A82D56"/>
    <w:rsid w:val="00A92264"/>
    <w:rsid w:val="00A9284F"/>
    <w:rsid w:val="00A97B79"/>
    <w:rsid w:val="00AA25F7"/>
    <w:rsid w:val="00AB232E"/>
    <w:rsid w:val="00AB27C3"/>
    <w:rsid w:val="00AB55E4"/>
    <w:rsid w:val="00AB7939"/>
    <w:rsid w:val="00AC2388"/>
    <w:rsid w:val="00AC5223"/>
    <w:rsid w:val="00AC627E"/>
    <w:rsid w:val="00AC73C2"/>
    <w:rsid w:val="00AD3504"/>
    <w:rsid w:val="00AE675B"/>
    <w:rsid w:val="00AE7A91"/>
    <w:rsid w:val="00AF32CA"/>
    <w:rsid w:val="00B02269"/>
    <w:rsid w:val="00B11D33"/>
    <w:rsid w:val="00B231C0"/>
    <w:rsid w:val="00B31715"/>
    <w:rsid w:val="00B34FA7"/>
    <w:rsid w:val="00B559E8"/>
    <w:rsid w:val="00B60514"/>
    <w:rsid w:val="00B6051C"/>
    <w:rsid w:val="00B80FC0"/>
    <w:rsid w:val="00B83400"/>
    <w:rsid w:val="00B92802"/>
    <w:rsid w:val="00B93C3A"/>
    <w:rsid w:val="00BA046E"/>
    <w:rsid w:val="00BA0557"/>
    <w:rsid w:val="00BA4582"/>
    <w:rsid w:val="00BA5B66"/>
    <w:rsid w:val="00BA6390"/>
    <w:rsid w:val="00BB5698"/>
    <w:rsid w:val="00BC307A"/>
    <w:rsid w:val="00BC3B36"/>
    <w:rsid w:val="00BC6477"/>
    <w:rsid w:val="00BD7AF8"/>
    <w:rsid w:val="00BE5B85"/>
    <w:rsid w:val="00BE5D89"/>
    <w:rsid w:val="00BE64BF"/>
    <w:rsid w:val="00BE6BCD"/>
    <w:rsid w:val="00BF6407"/>
    <w:rsid w:val="00C0171B"/>
    <w:rsid w:val="00C02FCC"/>
    <w:rsid w:val="00C12B94"/>
    <w:rsid w:val="00C14C3F"/>
    <w:rsid w:val="00C33BEF"/>
    <w:rsid w:val="00C34081"/>
    <w:rsid w:val="00C34DBE"/>
    <w:rsid w:val="00C40E31"/>
    <w:rsid w:val="00C46B79"/>
    <w:rsid w:val="00C54548"/>
    <w:rsid w:val="00C65A08"/>
    <w:rsid w:val="00C6744E"/>
    <w:rsid w:val="00C75F81"/>
    <w:rsid w:val="00C80262"/>
    <w:rsid w:val="00C8133D"/>
    <w:rsid w:val="00C852E3"/>
    <w:rsid w:val="00CA0853"/>
    <w:rsid w:val="00CB22E6"/>
    <w:rsid w:val="00CB729F"/>
    <w:rsid w:val="00CB79FC"/>
    <w:rsid w:val="00CC05B8"/>
    <w:rsid w:val="00CD5EE9"/>
    <w:rsid w:val="00CE1883"/>
    <w:rsid w:val="00CE7EA3"/>
    <w:rsid w:val="00CF298F"/>
    <w:rsid w:val="00CF4280"/>
    <w:rsid w:val="00CF4908"/>
    <w:rsid w:val="00D0072B"/>
    <w:rsid w:val="00D00CDC"/>
    <w:rsid w:val="00D010B0"/>
    <w:rsid w:val="00D06092"/>
    <w:rsid w:val="00D107A6"/>
    <w:rsid w:val="00D10E9E"/>
    <w:rsid w:val="00D219C7"/>
    <w:rsid w:val="00D2256C"/>
    <w:rsid w:val="00D361E1"/>
    <w:rsid w:val="00D40D3E"/>
    <w:rsid w:val="00D43DD4"/>
    <w:rsid w:val="00D44139"/>
    <w:rsid w:val="00D447F9"/>
    <w:rsid w:val="00D45B44"/>
    <w:rsid w:val="00D45FE1"/>
    <w:rsid w:val="00D47136"/>
    <w:rsid w:val="00D54026"/>
    <w:rsid w:val="00D76C16"/>
    <w:rsid w:val="00D91A9B"/>
    <w:rsid w:val="00D940FD"/>
    <w:rsid w:val="00D97C77"/>
    <w:rsid w:val="00DA14F0"/>
    <w:rsid w:val="00DA2548"/>
    <w:rsid w:val="00DB4B68"/>
    <w:rsid w:val="00DC45DA"/>
    <w:rsid w:val="00DD4B98"/>
    <w:rsid w:val="00DE5999"/>
    <w:rsid w:val="00DF044A"/>
    <w:rsid w:val="00E00E42"/>
    <w:rsid w:val="00E01BC8"/>
    <w:rsid w:val="00E04F5A"/>
    <w:rsid w:val="00E110E9"/>
    <w:rsid w:val="00E13AF4"/>
    <w:rsid w:val="00E21AC2"/>
    <w:rsid w:val="00E25045"/>
    <w:rsid w:val="00E27CC4"/>
    <w:rsid w:val="00E3063C"/>
    <w:rsid w:val="00E32B4F"/>
    <w:rsid w:val="00E338D0"/>
    <w:rsid w:val="00E46601"/>
    <w:rsid w:val="00E525FC"/>
    <w:rsid w:val="00E62DFA"/>
    <w:rsid w:val="00E63ED0"/>
    <w:rsid w:val="00E662C7"/>
    <w:rsid w:val="00E66A91"/>
    <w:rsid w:val="00E72919"/>
    <w:rsid w:val="00E73639"/>
    <w:rsid w:val="00E75DA4"/>
    <w:rsid w:val="00E76965"/>
    <w:rsid w:val="00E8135B"/>
    <w:rsid w:val="00E911A7"/>
    <w:rsid w:val="00EA4F17"/>
    <w:rsid w:val="00EA600F"/>
    <w:rsid w:val="00EB2695"/>
    <w:rsid w:val="00EB2C35"/>
    <w:rsid w:val="00EB351A"/>
    <w:rsid w:val="00ED1C28"/>
    <w:rsid w:val="00EE100A"/>
    <w:rsid w:val="00EE190C"/>
    <w:rsid w:val="00EE35E2"/>
    <w:rsid w:val="00EF0064"/>
    <w:rsid w:val="00EF0A24"/>
    <w:rsid w:val="00EF169B"/>
    <w:rsid w:val="00F00231"/>
    <w:rsid w:val="00F04030"/>
    <w:rsid w:val="00F05CBD"/>
    <w:rsid w:val="00F05E3F"/>
    <w:rsid w:val="00F11826"/>
    <w:rsid w:val="00F135CA"/>
    <w:rsid w:val="00F21DB6"/>
    <w:rsid w:val="00F276C8"/>
    <w:rsid w:val="00F46182"/>
    <w:rsid w:val="00F54DDF"/>
    <w:rsid w:val="00F55C5F"/>
    <w:rsid w:val="00F63C0B"/>
    <w:rsid w:val="00F65C46"/>
    <w:rsid w:val="00F66419"/>
    <w:rsid w:val="00F672E2"/>
    <w:rsid w:val="00F801C5"/>
    <w:rsid w:val="00F839E4"/>
    <w:rsid w:val="00F92C2E"/>
    <w:rsid w:val="00F92F17"/>
    <w:rsid w:val="00FA0845"/>
    <w:rsid w:val="00FA1863"/>
    <w:rsid w:val="00FA370E"/>
    <w:rsid w:val="00FA3E7B"/>
    <w:rsid w:val="00FC31A4"/>
    <w:rsid w:val="00FC4A69"/>
    <w:rsid w:val="00FC6E6D"/>
    <w:rsid w:val="00FD1181"/>
    <w:rsid w:val="00FE1EED"/>
    <w:rsid w:val="00FE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5D399F"/>
  <w15:docId w15:val="{A485253B-E803-497C-A8A1-9F3DC595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E04A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430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F2031"/>
    <w:rPr>
      <w:b/>
      <w:bCs/>
    </w:rPr>
  </w:style>
  <w:style w:type="paragraph" w:customStyle="1" w:styleId="bodytxt">
    <w:name w:val="bodytxt"/>
    <w:basedOn w:val="Normal"/>
    <w:rsid w:val="003F2031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F20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03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F416D"/>
    <w:pPr>
      <w:spacing w:after="240" w:line="300" w:lineRule="atLeast"/>
      <w:jc w:val="both"/>
    </w:pPr>
    <w:rPr>
      <w:rFonts w:ascii="Verdana" w:hAnsi="Verdana"/>
      <w:sz w:val="17"/>
      <w:szCs w:val="17"/>
    </w:rPr>
  </w:style>
  <w:style w:type="paragraph" w:styleId="ListParagraph">
    <w:name w:val="List Paragraph"/>
    <w:basedOn w:val="Normal"/>
    <w:uiPriority w:val="34"/>
    <w:qFormat/>
    <w:rsid w:val="0016165A"/>
    <w:pPr>
      <w:ind w:left="720"/>
      <w:contextualSpacing/>
    </w:pPr>
  </w:style>
  <w:style w:type="table" w:styleId="TableGrid">
    <w:name w:val="Table Grid"/>
    <w:basedOn w:val="TableNormal"/>
    <w:uiPriority w:val="99"/>
    <w:rsid w:val="00902C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D6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D65C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60D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0F60D4"/>
    <w:rPr>
      <w:i/>
      <w:iCs/>
    </w:rPr>
  </w:style>
  <w:style w:type="character" w:customStyle="1" w:styleId="medium1">
    <w:name w:val="medium1"/>
    <w:basedOn w:val="DefaultParagraphFont"/>
    <w:rsid w:val="000F60D4"/>
    <w:rPr>
      <w:rFonts w:ascii="Verdana" w:hAnsi="Verdana" w:hint="default"/>
      <w:b w:val="0"/>
      <w:bCs w:val="0"/>
      <w:color w:val="E9F2FC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443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3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04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5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5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50D4"/>
    <w:rPr>
      <w:rFonts w:ascii="Times New Roman" w:eastAsia="Times New Roman" w:hAnsi="Times New Roman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93995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893995"/>
    <w:pPr>
      <w:spacing w:after="0" w:line="240" w:lineRule="auto"/>
    </w:pPr>
  </w:style>
  <w:style w:type="table" w:customStyle="1" w:styleId="Calendar2">
    <w:name w:val="Calendar 2"/>
    <w:basedOn w:val="TableNormal"/>
    <w:uiPriority w:val="99"/>
    <w:qFormat/>
    <w:rsid w:val="004A208C"/>
    <w:pPr>
      <w:spacing w:after="0" w:line="240" w:lineRule="auto"/>
      <w:jc w:val="center"/>
    </w:pPr>
    <w:rPr>
      <w:rFonts w:eastAsiaTheme="minorEastAsia"/>
      <w:sz w:val="28"/>
      <w:szCs w:val="28"/>
      <w:lang w:bidi="en-US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4A208C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/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customStyle="1" w:styleId="MainCenteredTitles">
    <w:name w:val="Main Centered Titles"/>
    <w:basedOn w:val="Normal"/>
    <w:link w:val="MainCenteredTitlesChar"/>
    <w:qFormat/>
    <w:rsid w:val="00085ECD"/>
    <w:pPr>
      <w:autoSpaceDE w:val="0"/>
      <w:autoSpaceDN w:val="0"/>
      <w:adjustRightInd w:val="0"/>
      <w:spacing w:line="360" w:lineRule="auto"/>
      <w:jc w:val="center"/>
    </w:pPr>
    <w:rPr>
      <w:rFonts w:asciiTheme="majorHAnsi" w:hAnsiTheme="majorHAnsi" w:cs="Arial"/>
      <w:b/>
      <w:sz w:val="48"/>
      <w:szCs w:val="32"/>
      <w:u w:val="single"/>
    </w:rPr>
  </w:style>
  <w:style w:type="paragraph" w:customStyle="1" w:styleId="BodyParagraphs">
    <w:name w:val="Body Paragraphs"/>
    <w:basedOn w:val="Normal"/>
    <w:link w:val="BodyParagraphsChar"/>
    <w:qFormat/>
    <w:rsid w:val="00433011"/>
    <w:pPr>
      <w:spacing w:after="240"/>
      <w:jc w:val="both"/>
    </w:pPr>
    <w:rPr>
      <w:rFonts w:ascii="Arial" w:hAnsi="Arial" w:cs="Arial"/>
    </w:rPr>
  </w:style>
  <w:style w:type="character" w:customStyle="1" w:styleId="MainCenteredTitlesChar">
    <w:name w:val="Main Centered Titles Char"/>
    <w:basedOn w:val="DefaultParagraphFont"/>
    <w:link w:val="MainCenteredTitles"/>
    <w:rsid w:val="00085ECD"/>
    <w:rPr>
      <w:rFonts w:asciiTheme="majorHAnsi" w:eastAsia="Times New Roman" w:hAnsiTheme="majorHAnsi" w:cs="Arial"/>
      <w:b/>
      <w:sz w:val="48"/>
      <w:szCs w:val="32"/>
      <w:u w:val="single"/>
    </w:rPr>
  </w:style>
  <w:style w:type="paragraph" w:customStyle="1" w:styleId="SubHeadingsItalics">
    <w:name w:val="Sub Headings Italics"/>
    <w:basedOn w:val="Normal"/>
    <w:link w:val="SubHeadingsItalicsChar"/>
    <w:qFormat/>
    <w:rsid w:val="001E04A3"/>
    <w:pPr>
      <w:autoSpaceDE w:val="0"/>
      <w:autoSpaceDN w:val="0"/>
      <w:adjustRightInd w:val="0"/>
      <w:spacing w:after="240"/>
      <w:jc w:val="center"/>
    </w:pPr>
    <w:rPr>
      <w:rFonts w:asciiTheme="majorHAnsi" w:hAnsiTheme="majorHAnsi" w:cs="Arial"/>
      <w:b/>
      <w:iCs/>
      <w:noProof/>
      <w:color w:val="000000" w:themeColor="text1"/>
      <w:sz w:val="36"/>
      <w:szCs w:val="32"/>
      <w:u w:val="single"/>
    </w:rPr>
  </w:style>
  <w:style w:type="character" w:customStyle="1" w:styleId="BodyParagraphsChar">
    <w:name w:val="Body Paragraphs Char"/>
    <w:basedOn w:val="DefaultParagraphFont"/>
    <w:link w:val="BodyParagraphs"/>
    <w:rsid w:val="00433011"/>
    <w:rPr>
      <w:rFonts w:ascii="Arial" w:eastAsia="Times New Roman" w:hAnsi="Arial" w:cs="Arial"/>
      <w:sz w:val="24"/>
      <w:szCs w:val="24"/>
    </w:rPr>
  </w:style>
  <w:style w:type="paragraph" w:customStyle="1" w:styleId="Aditionalsmall">
    <w:name w:val="Aditional small"/>
    <w:basedOn w:val="BodyParagraphs"/>
    <w:link w:val="AditionalsmallChar"/>
    <w:qFormat/>
    <w:rsid w:val="00F276C8"/>
    <w:pPr>
      <w:spacing w:after="0"/>
    </w:pPr>
    <w:rPr>
      <w:b/>
      <w:i/>
      <w:sz w:val="28"/>
      <w:u w:val="single"/>
    </w:rPr>
  </w:style>
  <w:style w:type="character" w:customStyle="1" w:styleId="SubHeadingsItalicsChar">
    <w:name w:val="Sub Headings Italics Char"/>
    <w:basedOn w:val="DefaultParagraphFont"/>
    <w:link w:val="SubHeadingsItalics"/>
    <w:rsid w:val="001E04A3"/>
    <w:rPr>
      <w:rFonts w:asciiTheme="majorHAnsi" w:eastAsia="Times New Roman" w:hAnsiTheme="majorHAnsi" w:cs="Arial"/>
      <w:b/>
      <w:iCs/>
      <w:noProof/>
      <w:color w:val="000000" w:themeColor="text1"/>
      <w:sz w:val="36"/>
      <w:szCs w:val="32"/>
      <w:u w:val="single"/>
    </w:rPr>
  </w:style>
  <w:style w:type="paragraph" w:customStyle="1" w:styleId="adi1">
    <w:name w:val="adi1"/>
    <w:basedOn w:val="SubHeadingsItalics"/>
    <w:link w:val="adi1Char"/>
    <w:qFormat/>
    <w:rsid w:val="00700224"/>
    <w:pPr>
      <w:numPr>
        <w:numId w:val="7"/>
      </w:numPr>
    </w:pPr>
  </w:style>
  <w:style w:type="character" w:customStyle="1" w:styleId="AditionalsmallChar">
    <w:name w:val="Aditional small Char"/>
    <w:basedOn w:val="BodyParagraphsChar"/>
    <w:link w:val="Aditionalsmall"/>
    <w:rsid w:val="00F276C8"/>
    <w:rPr>
      <w:rFonts w:ascii="Arial" w:eastAsia="Times New Roman" w:hAnsi="Arial" w:cs="Arial"/>
      <w:b/>
      <w:i/>
      <w:sz w:val="28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F6A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i1Char">
    <w:name w:val="adi1 Char"/>
    <w:basedOn w:val="SubHeadingsItalicsChar"/>
    <w:link w:val="adi1"/>
    <w:rsid w:val="00700224"/>
    <w:rPr>
      <w:rFonts w:asciiTheme="majorHAnsi" w:eastAsia="Times New Roman" w:hAnsiTheme="majorHAnsi" w:cs="Arial"/>
      <w:b/>
      <w:iCs/>
      <w:noProof/>
      <w:color w:val="000000" w:themeColor="text1"/>
      <w:sz w:val="36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1F6A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6A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F6A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E04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Mention">
    <w:name w:val="Mention"/>
    <w:basedOn w:val="DefaultParagraphFont"/>
    <w:uiPriority w:val="99"/>
    <w:semiHidden/>
    <w:unhideWhenUsed/>
    <w:rsid w:val="001F72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8A264-E7E9-4A25-A20C-FCDE0064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 Marine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Laleh Parvinrouh</cp:lastModifiedBy>
  <cp:revision>5</cp:revision>
  <cp:lastPrinted>2018-03-13T00:00:00Z</cp:lastPrinted>
  <dcterms:created xsi:type="dcterms:W3CDTF">2018-03-12T23:59:00Z</dcterms:created>
  <dcterms:modified xsi:type="dcterms:W3CDTF">2019-11-23T00:01:00Z</dcterms:modified>
</cp:coreProperties>
</file>